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C8" w:rsidRDefault="005657C8" w:rsidP="005657C8">
      <w:pPr>
        <w:jc w:val="center"/>
        <w:rPr>
          <w:rFonts w:ascii="ＭＳ 明朝" w:eastAsia="ＭＳ 明朝" w:hAnsi="ＭＳ 明朝" w:cs="ＭＳ 明朝"/>
          <w:sz w:val="28"/>
          <w:szCs w:val="28"/>
        </w:rPr>
      </w:pPr>
      <w:r>
        <w:rPr>
          <w:sz w:val="28"/>
          <w:szCs w:val="28"/>
        </w:rPr>
        <w:t>第１学年数学科　数学</w:t>
      </w:r>
      <w:r>
        <w:rPr>
          <w:rFonts w:ascii="ＭＳ 明朝" w:eastAsia="ＭＳ 明朝" w:hAnsi="ＭＳ 明朝" w:cs="ＭＳ 明朝"/>
          <w:sz w:val="28"/>
          <w:szCs w:val="28"/>
        </w:rPr>
        <w:t>Ⅰ　学習指導案</w:t>
      </w:r>
    </w:p>
    <w:p w:rsidR="005657C8" w:rsidRDefault="005657C8" w:rsidP="005657C8">
      <w:pPr>
        <w:jc w:val="left"/>
        <w:rPr>
          <w:rFonts w:asciiTheme="majorEastAsia" w:eastAsiaTheme="majorEastAsia" w:hAnsiTheme="majorEastAsia" w:cs="ＭＳ 明朝"/>
          <w:szCs w:val="21"/>
        </w:rPr>
      </w:pPr>
      <w:r>
        <w:rPr>
          <w:rFonts w:asciiTheme="majorEastAsia" w:eastAsiaTheme="majorEastAsia" w:hAnsiTheme="majorEastAsia" w:cs="ＭＳ 明朝"/>
          <w:szCs w:val="21"/>
        </w:rPr>
        <w:t>１　単元名</w:t>
      </w:r>
    </w:p>
    <w:p w:rsidR="00E0687F" w:rsidRPr="00DB6C12" w:rsidRDefault="00DB6C12" w:rsidP="005657C8">
      <w:pPr>
        <w:jc w:val="left"/>
        <w:rPr>
          <w:rFonts w:asciiTheme="minorEastAsia" w:hAnsiTheme="minorEastAsia" w:cs="ＭＳ 明朝"/>
          <w:szCs w:val="21"/>
        </w:rPr>
      </w:pPr>
      <w:r>
        <w:rPr>
          <w:rFonts w:asciiTheme="majorEastAsia" w:eastAsiaTheme="majorEastAsia" w:hAnsiTheme="majorEastAsia" w:cs="ＭＳ 明朝"/>
          <w:szCs w:val="21"/>
        </w:rPr>
        <w:t xml:space="preserve">　</w:t>
      </w:r>
      <w:r w:rsidR="00564F8F">
        <w:rPr>
          <w:rFonts w:asciiTheme="minorEastAsia" w:hAnsiTheme="minorEastAsia" w:cs="ＭＳ 明朝"/>
          <w:szCs w:val="21"/>
        </w:rPr>
        <w:t>図形</w:t>
      </w:r>
      <w:r w:rsidR="002E2EAE">
        <w:rPr>
          <w:rFonts w:asciiTheme="minorEastAsia" w:hAnsiTheme="minorEastAsia" w:cs="ＭＳ 明朝" w:hint="eastAsia"/>
          <w:szCs w:val="21"/>
        </w:rPr>
        <w:t>への応用</w:t>
      </w:r>
    </w:p>
    <w:p w:rsidR="005657C8" w:rsidRDefault="005657C8" w:rsidP="005657C8">
      <w:pPr>
        <w:jc w:val="left"/>
        <w:rPr>
          <w:rFonts w:asciiTheme="majorEastAsia" w:eastAsiaTheme="majorEastAsia" w:hAnsiTheme="majorEastAsia" w:cs="ＭＳ 明朝"/>
          <w:szCs w:val="21"/>
        </w:rPr>
      </w:pPr>
      <w:r>
        <w:rPr>
          <w:rFonts w:asciiTheme="majorEastAsia" w:eastAsiaTheme="majorEastAsia" w:hAnsiTheme="majorEastAsia" w:cs="ＭＳ 明朝"/>
          <w:szCs w:val="21"/>
        </w:rPr>
        <w:t>２　単元の目標</w:t>
      </w:r>
    </w:p>
    <w:p w:rsidR="00DB6C12" w:rsidRPr="00DB5922" w:rsidRDefault="00DB6C12" w:rsidP="005657C8">
      <w:pPr>
        <w:jc w:val="left"/>
        <w:rPr>
          <w:rFonts w:asciiTheme="minorEastAsia" w:hAnsiTheme="minorEastAsia" w:cs="ＭＳ 明朝"/>
          <w:szCs w:val="21"/>
        </w:rPr>
      </w:pPr>
      <w:r w:rsidRPr="00DB5922">
        <w:rPr>
          <w:rFonts w:asciiTheme="minorEastAsia" w:hAnsiTheme="minorEastAsia" w:cs="ＭＳ 明朝"/>
          <w:szCs w:val="21"/>
        </w:rPr>
        <w:t>・</w:t>
      </w:r>
      <w:r w:rsidR="00381F6A" w:rsidRPr="00DB5922">
        <w:rPr>
          <w:rFonts w:asciiTheme="minorEastAsia" w:hAnsiTheme="minorEastAsia" w:cs="ＭＳ 明朝"/>
          <w:szCs w:val="21"/>
        </w:rPr>
        <w:t>正弦定理</w:t>
      </w:r>
      <w:r w:rsidR="003E328A" w:rsidRPr="00DB5922">
        <w:rPr>
          <w:rFonts w:asciiTheme="minorEastAsia" w:hAnsiTheme="minorEastAsia" w:cs="ＭＳ 明朝"/>
          <w:szCs w:val="21"/>
        </w:rPr>
        <w:t>の</w:t>
      </w:r>
      <w:r w:rsidR="00E0687F" w:rsidRPr="00DB5922">
        <w:rPr>
          <w:rFonts w:asciiTheme="minorEastAsia" w:hAnsiTheme="minorEastAsia" w:cs="ＭＳ 明朝"/>
          <w:szCs w:val="21"/>
        </w:rPr>
        <w:t>証明を</w:t>
      </w:r>
      <w:r w:rsidR="00A700A0">
        <w:rPr>
          <w:rFonts w:asciiTheme="minorEastAsia" w:hAnsiTheme="minorEastAsia" w:cs="ＭＳ 明朝"/>
          <w:szCs w:val="21"/>
        </w:rPr>
        <w:t>理解し、導くことができる</w:t>
      </w:r>
      <w:r w:rsidR="00381F6A" w:rsidRPr="00DB5922">
        <w:rPr>
          <w:rFonts w:asciiTheme="minorEastAsia" w:hAnsiTheme="minorEastAsia" w:cs="ＭＳ 明朝"/>
          <w:szCs w:val="21"/>
        </w:rPr>
        <w:t>。</w:t>
      </w:r>
    </w:p>
    <w:p w:rsidR="00DB6C12" w:rsidRPr="00DB5922" w:rsidRDefault="00DB6C12" w:rsidP="005657C8">
      <w:pPr>
        <w:jc w:val="left"/>
        <w:rPr>
          <w:rFonts w:asciiTheme="minorEastAsia" w:hAnsiTheme="minorEastAsia" w:cs="ＭＳ 明朝"/>
          <w:szCs w:val="21"/>
        </w:rPr>
      </w:pPr>
      <w:r w:rsidRPr="00DB5922">
        <w:rPr>
          <w:rFonts w:asciiTheme="minorEastAsia" w:hAnsiTheme="minorEastAsia" w:cs="ＭＳ 明朝"/>
          <w:szCs w:val="21"/>
        </w:rPr>
        <w:t>・</w:t>
      </w:r>
      <w:r w:rsidR="00381F6A" w:rsidRPr="00DB5922">
        <w:rPr>
          <w:rFonts w:asciiTheme="minorEastAsia" w:hAnsiTheme="minorEastAsia" w:cs="ＭＳ 明朝"/>
          <w:szCs w:val="21"/>
        </w:rPr>
        <w:t>余弦定理の証明を理解し</w:t>
      </w:r>
      <w:r w:rsidR="002C35B3">
        <w:rPr>
          <w:rFonts w:asciiTheme="minorEastAsia" w:hAnsiTheme="minorEastAsia" w:cs="ＭＳ 明朝"/>
          <w:szCs w:val="21"/>
        </w:rPr>
        <w:t>、</w:t>
      </w:r>
      <w:r w:rsidR="002C35B3" w:rsidRPr="00DB5922">
        <w:rPr>
          <w:rFonts w:asciiTheme="minorEastAsia" w:hAnsiTheme="minorEastAsia" w:cs="ＭＳ 明朝"/>
          <w:szCs w:val="21"/>
        </w:rPr>
        <w:t>導くことが</w:t>
      </w:r>
      <w:r w:rsidR="00A700A0">
        <w:rPr>
          <w:rFonts w:asciiTheme="minorEastAsia" w:hAnsiTheme="minorEastAsia" w:cs="ＭＳ 明朝"/>
          <w:szCs w:val="21"/>
        </w:rPr>
        <w:t>できる</w:t>
      </w:r>
      <w:r w:rsidR="00E0687F" w:rsidRPr="00DB5922">
        <w:rPr>
          <w:rFonts w:asciiTheme="minorEastAsia" w:hAnsiTheme="minorEastAsia" w:cs="ＭＳ 明朝"/>
          <w:szCs w:val="21"/>
        </w:rPr>
        <w:t>。</w:t>
      </w:r>
    </w:p>
    <w:p w:rsidR="00E0687F" w:rsidRPr="00EF1CBF" w:rsidRDefault="00DB6C12" w:rsidP="005657C8">
      <w:pPr>
        <w:jc w:val="left"/>
        <w:rPr>
          <w:rFonts w:asciiTheme="minorEastAsia" w:hAnsiTheme="minorEastAsia" w:cs="ＭＳ 明朝"/>
          <w:szCs w:val="21"/>
        </w:rPr>
      </w:pPr>
      <w:r w:rsidRPr="00DB5922">
        <w:rPr>
          <w:rFonts w:asciiTheme="minorEastAsia" w:hAnsiTheme="minorEastAsia" w:cs="ＭＳ 明朝"/>
          <w:szCs w:val="21"/>
        </w:rPr>
        <w:t>・</w:t>
      </w:r>
      <w:r w:rsidR="00E0687F" w:rsidRPr="00DB5922">
        <w:rPr>
          <w:rFonts w:asciiTheme="minorEastAsia" w:hAnsiTheme="minorEastAsia" w:cs="ＭＳ 明朝"/>
          <w:szCs w:val="21"/>
        </w:rPr>
        <w:t>正弦定理と余弦定</w:t>
      </w:r>
      <w:r w:rsidR="00A700A0">
        <w:rPr>
          <w:rFonts w:asciiTheme="minorEastAsia" w:hAnsiTheme="minorEastAsia" w:cs="ＭＳ 明朝"/>
          <w:szCs w:val="21"/>
        </w:rPr>
        <w:t>理を用いて、平面図形や立体図形の計量を行うことができる</w:t>
      </w:r>
      <w:r w:rsidR="00E0687F" w:rsidRPr="00DB5922">
        <w:rPr>
          <w:rFonts w:asciiTheme="minorEastAsia" w:hAnsiTheme="minorEastAsia" w:cs="ＭＳ 明朝"/>
          <w:szCs w:val="21"/>
        </w:rPr>
        <w:t>。</w:t>
      </w:r>
    </w:p>
    <w:p w:rsidR="005657C8" w:rsidRDefault="005657C8" w:rsidP="005657C8">
      <w:pPr>
        <w:jc w:val="left"/>
        <w:rPr>
          <w:rFonts w:asciiTheme="majorEastAsia" w:eastAsiaTheme="majorEastAsia" w:hAnsiTheme="majorEastAsia" w:cs="ＭＳ 明朝"/>
          <w:szCs w:val="21"/>
        </w:rPr>
      </w:pPr>
      <w:r>
        <w:rPr>
          <w:rFonts w:asciiTheme="majorEastAsia" w:eastAsiaTheme="majorEastAsia" w:hAnsiTheme="majorEastAsia" w:cs="ＭＳ 明朝"/>
          <w:szCs w:val="21"/>
        </w:rPr>
        <w:t>３　評価規準</w:t>
      </w:r>
    </w:p>
    <w:tbl>
      <w:tblPr>
        <w:tblStyle w:val="a3"/>
        <w:tblW w:w="9676" w:type="dxa"/>
        <w:tblLook w:val="04A0" w:firstRow="1" w:lastRow="0" w:firstColumn="1" w:lastColumn="0" w:noHBand="0" w:noVBand="1"/>
      </w:tblPr>
      <w:tblGrid>
        <w:gridCol w:w="3225"/>
        <w:gridCol w:w="3225"/>
        <w:gridCol w:w="3226"/>
      </w:tblGrid>
      <w:tr w:rsidR="005657C8" w:rsidTr="00497E90">
        <w:trPr>
          <w:trHeight w:val="714"/>
        </w:trPr>
        <w:tc>
          <w:tcPr>
            <w:tcW w:w="3225" w:type="dxa"/>
            <w:shd w:val="clear" w:color="auto" w:fill="D9D9D9" w:themeFill="background1" w:themeFillShade="D9"/>
          </w:tcPr>
          <w:p w:rsidR="005657C8" w:rsidRDefault="00DB6C12" w:rsidP="00DB6C12">
            <w:pPr>
              <w:jc w:val="center"/>
              <w:rPr>
                <w:rFonts w:asciiTheme="majorEastAsia" w:eastAsiaTheme="majorEastAsia" w:hAnsiTheme="majorEastAsia" w:cs="ＭＳ 明朝"/>
                <w:szCs w:val="21"/>
              </w:rPr>
            </w:pPr>
            <w:r>
              <w:rPr>
                <w:rFonts w:asciiTheme="majorEastAsia" w:eastAsiaTheme="majorEastAsia" w:hAnsiTheme="majorEastAsia" w:cs="ＭＳ 明朝"/>
                <w:szCs w:val="21"/>
              </w:rPr>
              <w:t>知識・技能</w:t>
            </w:r>
          </w:p>
          <w:p w:rsidR="00B04F4F" w:rsidRDefault="001728D4" w:rsidP="00DB6C12">
            <w:pPr>
              <w:jc w:val="center"/>
              <w:rPr>
                <w:rFonts w:asciiTheme="majorEastAsia" w:eastAsiaTheme="majorEastAsia" w:hAnsiTheme="majorEastAsia" w:cs="ＭＳ 明朝"/>
                <w:szCs w:val="21"/>
              </w:rPr>
            </w:pPr>
            <w:r w:rsidRPr="00FA3882">
              <w:rPr>
                <w:rFonts w:asciiTheme="majorEastAsia" w:eastAsiaTheme="majorEastAsia" w:hAnsiTheme="majorEastAsia" w:cs="ＭＳ 明朝"/>
                <w:szCs w:val="21"/>
                <w:bdr w:val="single" w:sz="4" w:space="0" w:color="auto"/>
              </w:rPr>
              <w:t>知</w:t>
            </w:r>
          </w:p>
        </w:tc>
        <w:tc>
          <w:tcPr>
            <w:tcW w:w="3225" w:type="dxa"/>
            <w:shd w:val="clear" w:color="auto" w:fill="D9D9D9" w:themeFill="background1" w:themeFillShade="D9"/>
          </w:tcPr>
          <w:p w:rsidR="005657C8" w:rsidRDefault="00DB6C12" w:rsidP="00DB6C12">
            <w:pPr>
              <w:jc w:val="center"/>
              <w:rPr>
                <w:rFonts w:asciiTheme="majorEastAsia" w:eastAsiaTheme="majorEastAsia" w:hAnsiTheme="majorEastAsia" w:cs="ＭＳ 明朝"/>
                <w:szCs w:val="21"/>
              </w:rPr>
            </w:pPr>
            <w:r>
              <w:rPr>
                <w:rFonts w:asciiTheme="majorEastAsia" w:eastAsiaTheme="majorEastAsia" w:hAnsiTheme="majorEastAsia" w:cs="ＭＳ 明朝"/>
                <w:szCs w:val="21"/>
              </w:rPr>
              <w:t>思考・判断・表現</w:t>
            </w:r>
          </w:p>
          <w:p w:rsidR="00B04F4F" w:rsidRDefault="001728D4" w:rsidP="00DB6C12">
            <w:pPr>
              <w:jc w:val="center"/>
              <w:rPr>
                <w:rFonts w:asciiTheme="majorEastAsia" w:eastAsiaTheme="majorEastAsia" w:hAnsiTheme="majorEastAsia" w:cs="ＭＳ 明朝"/>
                <w:szCs w:val="21"/>
              </w:rPr>
            </w:pPr>
            <w:r w:rsidRPr="00FA3882">
              <w:rPr>
                <w:rFonts w:asciiTheme="majorEastAsia" w:eastAsiaTheme="majorEastAsia" w:hAnsiTheme="majorEastAsia" w:cs="ＭＳ 明朝"/>
                <w:szCs w:val="21"/>
                <w:bdr w:val="single" w:sz="4" w:space="0" w:color="auto"/>
              </w:rPr>
              <w:t>思</w:t>
            </w:r>
          </w:p>
        </w:tc>
        <w:tc>
          <w:tcPr>
            <w:tcW w:w="3226" w:type="dxa"/>
            <w:shd w:val="clear" w:color="auto" w:fill="D9D9D9" w:themeFill="background1" w:themeFillShade="D9"/>
          </w:tcPr>
          <w:p w:rsidR="005657C8" w:rsidRDefault="00DB6C12" w:rsidP="00DB6C12">
            <w:pPr>
              <w:jc w:val="center"/>
              <w:rPr>
                <w:rFonts w:asciiTheme="majorEastAsia" w:eastAsiaTheme="majorEastAsia" w:hAnsiTheme="majorEastAsia" w:cs="ＭＳ 明朝"/>
                <w:szCs w:val="21"/>
              </w:rPr>
            </w:pPr>
            <w:r>
              <w:rPr>
                <w:rFonts w:asciiTheme="majorEastAsia" w:eastAsiaTheme="majorEastAsia" w:hAnsiTheme="majorEastAsia" w:cs="ＭＳ 明朝"/>
                <w:szCs w:val="21"/>
              </w:rPr>
              <w:t>主体的に学習に取り組む態度</w:t>
            </w:r>
          </w:p>
          <w:p w:rsidR="00B04F4F" w:rsidRDefault="001728D4" w:rsidP="00DB6C12">
            <w:pPr>
              <w:jc w:val="center"/>
              <w:rPr>
                <w:rFonts w:asciiTheme="majorEastAsia" w:eastAsiaTheme="majorEastAsia" w:hAnsiTheme="majorEastAsia" w:cs="ＭＳ 明朝"/>
                <w:szCs w:val="21"/>
              </w:rPr>
            </w:pPr>
            <w:r w:rsidRPr="00FA3882">
              <w:rPr>
                <w:rFonts w:asciiTheme="majorEastAsia" w:eastAsiaTheme="majorEastAsia" w:hAnsiTheme="majorEastAsia" w:cs="ＭＳ 明朝"/>
                <w:szCs w:val="21"/>
                <w:bdr w:val="single" w:sz="4" w:space="0" w:color="auto"/>
              </w:rPr>
              <w:t>態</w:t>
            </w:r>
          </w:p>
        </w:tc>
      </w:tr>
      <w:tr w:rsidR="005657C8" w:rsidTr="00AF48FE">
        <w:trPr>
          <w:trHeight w:val="401"/>
        </w:trPr>
        <w:tc>
          <w:tcPr>
            <w:tcW w:w="3225" w:type="dxa"/>
          </w:tcPr>
          <w:p w:rsidR="00A749B7" w:rsidRDefault="000C1292" w:rsidP="00731374">
            <w:pPr>
              <w:rPr>
                <w:color w:val="000000" w:themeColor="text1"/>
                <w:szCs w:val="21"/>
              </w:rPr>
            </w:pPr>
            <w:r>
              <w:rPr>
                <w:rFonts w:hint="eastAsia"/>
                <w:color w:val="000000" w:themeColor="text1"/>
                <w:szCs w:val="21"/>
              </w:rPr>
              <w:t>●</w:t>
            </w:r>
            <w:r w:rsidR="00A749B7">
              <w:rPr>
                <w:rFonts w:hint="eastAsia"/>
                <w:color w:val="000000" w:themeColor="text1"/>
                <w:szCs w:val="21"/>
              </w:rPr>
              <w:t>三角形の角と辺の間に成り立</w:t>
            </w:r>
          </w:p>
          <w:p w:rsidR="005657C8" w:rsidRDefault="00A749B7" w:rsidP="00A749B7">
            <w:pPr>
              <w:ind w:firstLineChars="100" w:firstLine="210"/>
              <w:rPr>
                <w:color w:val="000000" w:themeColor="text1"/>
                <w:szCs w:val="21"/>
              </w:rPr>
            </w:pPr>
            <w:r>
              <w:rPr>
                <w:rFonts w:hint="eastAsia"/>
                <w:color w:val="000000" w:themeColor="text1"/>
                <w:szCs w:val="21"/>
              </w:rPr>
              <w:t>つ</w:t>
            </w:r>
            <w:r w:rsidR="00972DDB">
              <w:rPr>
                <w:rFonts w:hint="eastAsia"/>
                <w:color w:val="000000" w:themeColor="text1"/>
                <w:szCs w:val="21"/>
              </w:rPr>
              <w:t>関係</w:t>
            </w:r>
            <w:r w:rsidR="00DC0403">
              <w:rPr>
                <w:rFonts w:hint="eastAsia"/>
                <w:color w:val="000000" w:themeColor="text1"/>
                <w:szCs w:val="21"/>
              </w:rPr>
              <w:t>について理解できる。</w:t>
            </w:r>
          </w:p>
          <w:p w:rsidR="00972DDB" w:rsidRDefault="00DC0403" w:rsidP="00FD7803">
            <w:pPr>
              <w:ind w:left="210" w:hangingChars="100" w:hanging="210"/>
              <w:rPr>
                <w:color w:val="000000" w:themeColor="text1"/>
                <w:szCs w:val="21"/>
              </w:rPr>
            </w:pPr>
            <w:r>
              <w:rPr>
                <w:rFonts w:hint="eastAsia"/>
                <w:color w:val="000000" w:themeColor="text1"/>
                <w:szCs w:val="21"/>
              </w:rPr>
              <w:t>●平面</w:t>
            </w:r>
            <w:r w:rsidR="00066A25">
              <w:rPr>
                <w:rFonts w:hint="eastAsia"/>
                <w:color w:val="000000" w:themeColor="text1"/>
                <w:szCs w:val="21"/>
              </w:rPr>
              <w:t>および空間図形</w:t>
            </w:r>
            <w:r>
              <w:rPr>
                <w:rFonts w:hint="eastAsia"/>
                <w:color w:val="000000" w:themeColor="text1"/>
                <w:szCs w:val="21"/>
              </w:rPr>
              <w:t>の様々な性質について理解できる。</w:t>
            </w:r>
          </w:p>
          <w:p w:rsidR="00972DDB" w:rsidRPr="00FD7803" w:rsidRDefault="00FD7803" w:rsidP="00FD7803">
            <w:pPr>
              <w:ind w:left="210" w:hangingChars="100" w:hanging="210"/>
              <w:rPr>
                <w:color w:val="000000" w:themeColor="text1"/>
                <w:szCs w:val="21"/>
              </w:rPr>
            </w:pPr>
            <w:r>
              <w:rPr>
                <w:rFonts w:hint="eastAsia"/>
                <w:color w:val="000000" w:themeColor="text1"/>
                <w:szCs w:val="21"/>
              </w:rPr>
              <w:t>●</w:t>
            </w:r>
            <w:r w:rsidR="00DC0403">
              <w:rPr>
                <w:rFonts w:hint="eastAsia"/>
                <w:color w:val="000000" w:themeColor="text1"/>
                <w:szCs w:val="21"/>
              </w:rPr>
              <w:t>正弦定理や余弦定理等を用いて三角形の形状を調べることができる。</w:t>
            </w:r>
          </w:p>
        </w:tc>
        <w:tc>
          <w:tcPr>
            <w:tcW w:w="3225" w:type="dxa"/>
          </w:tcPr>
          <w:p w:rsidR="00381F6A" w:rsidRPr="00DB5922" w:rsidRDefault="00381F6A" w:rsidP="00945B7A">
            <w:pPr>
              <w:ind w:left="210" w:hangingChars="100" w:hanging="210"/>
              <w:jc w:val="left"/>
              <w:rPr>
                <w:rFonts w:asciiTheme="minorEastAsia" w:hAnsiTheme="minorEastAsia" w:cs="ＭＳ 明朝"/>
                <w:szCs w:val="21"/>
              </w:rPr>
            </w:pPr>
            <w:r w:rsidRPr="00DB5922">
              <w:rPr>
                <w:rFonts w:asciiTheme="minorEastAsia" w:hAnsiTheme="minorEastAsia" w:cs="ＭＳ 明朝"/>
                <w:szCs w:val="21"/>
              </w:rPr>
              <w:t>●</w:t>
            </w:r>
            <w:r w:rsidR="00DC0403">
              <w:rPr>
                <w:rFonts w:asciiTheme="minorEastAsia" w:hAnsiTheme="minorEastAsia" w:cs="ＭＳ 明朝"/>
                <w:szCs w:val="21"/>
              </w:rPr>
              <w:t>与えられた図形の条件の関係を三角比を用いて表現することができる。</w:t>
            </w:r>
          </w:p>
          <w:p w:rsidR="00DA02C5" w:rsidRPr="00DB5922" w:rsidRDefault="00DA02C5" w:rsidP="00424B1C">
            <w:pPr>
              <w:jc w:val="left"/>
              <w:rPr>
                <w:rFonts w:asciiTheme="minorEastAsia" w:hAnsiTheme="minorEastAsia" w:cs="ＭＳ 明朝"/>
                <w:szCs w:val="21"/>
              </w:rPr>
            </w:pPr>
          </w:p>
          <w:p w:rsidR="00381F6A" w:rsidRDefault="003971C3" w:rsidP="00381F6A">
            <w:pPr>
              <w:ind w:left="210" w:hangingChars="100" w:hanging="210"/>
              <w:jc w:val="left"/>
              <w:rPr>
                <w:rFonts w:asciiTheme="majorEastAsia" w:eastAsiaTheme="majorEastAsia" w:hAnsiTheme="majorEastAsia" w:cs="ＭＳ 明朝"/>
                <w:szCs w:val="21"/>
              </w:rPr>
            </w:pPr>
            <w:r w:rsidRPr="00B628C3">
              <w:rPr>
                <w:noProof/>
                <w:szCs w:val="21"/>
              </w:rPr>
              <mc:AlternateContent>
                <mc:Choice Requires="wps">
                  <w:drawing>
                    <wp:anchor distT="0" distB="0" distL="114300" distR="114300" simplePos="0" relativeHeight="251894784" behindDoc="0" locked="0" layoutInCell="1" allowOverlap="1" wp14:anchorId="6B791301" wp14:editId="1EDAF73D">
                      <wp:simplePos x="0" y="0"/>
                      <wp:positionH relativeFrom="margin">
                        <wp:posOffset>-191770</wp:posOffset>
                      </wp:positionH>
                      <wp:positionV relativeFrom="paragraph">
                        <wp:posOffset>705485</wp:posOffset>
                      </wp:positionV>
                      <wp:extent cx="438150" cy="190500"/>
                      <wp:effectExtent l="0" t="0" r="19050"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90500"/>
                              </a:xfrm>
                              <a:prstGeom prst="rect">
                                <a:avLst/>
                              </a:prstGeom>
                              <a:solidFill>
                                <a:srgbClr val="FFC000">
                                  <a:lumMod val="20000"/>
                                  <a:lumOff val="80000"/>
                                </a:srgbClr>
                              </a:solidFill>
                              <a:ln w="6350">
                                <a:solidFill>
                                  <a:srgbClr val="ED7D31">
                                    <a:lumMod val="75000"/>
                                  </a:srgbClr>
                                </a:solidFill>
                              </a:ln>
                              <a:effectLst/>
                            </wps:spPr>
                            <wps:txbx>
                              <w:txbxContent>
                                <w:p w:rsidR="00D6715E" w:rsidRPr="00BF3ACA" w:rsidRDefault="00D6715E" w:rsidP="0083354C">
                                  <w:pPr>
                                    <w:overflowPunct w:val="0"/>
                                    <w:autoSpaceDE w:val="0"/>
                                    <w:autoSpaceDN w:val="0"/>
                                    <w:spacing w:line="280" w:lineRule="exact"/>
                                    <w:rPr>
                                      <w:rFonts w:asciiTheme="minorEastAsia" w:hAnsiTheme="minorEastAsia" w:cs="ＭＳ 明朝"/>
                                      <w:sz w:val="16"/>
                                      <w:szCs w:val="16"/>
                                    </w:rPr>
                                  </w:pPr>
                                </w:p>
                                <w:p w:rsidR="00D6715E" w:rsidRPr="00BF3ACA" w:rsidRDefault="00D6715E" w:rsidP="00D6715E">
                                  <w:pPr>
                                    <w:ind w:firstLineChars="200" w:firstLine="320"/>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91301" id="_x0000_t202" coordsize="21600,21600" o:spt="202" path="m,l,21600r21600,l21600,xe">
                      <v:stroke joinstyle="miter"/>
                      <v:path gradientshapeok="t" o:connecttype="rect"/>
                    </v:shapetype>
                    <v:shape id="テキスト ボックス 19" o:spid="_x0000_s1026" type="#_x0000_t202" style="position:absolute;left:0;text-align:left;margin-left:-15.1pt;margin-top:55.55pt;width:34.5pt;height:1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M6kgIAACcFAAAOAAAAZHJzL2Uyb0RvYy54bWysVEtu2zAQ3RfoHQjuG8lJ8xMiB65dFwXc&#10;JEBSZE1TlC2U4rAkbSlZxkDRQ/QKRdc9jy7SISU5bvpZFN1Iw/ly3rzh2XldSrIWxhagUjrYiykR&#10;ikNWqEVK399MX5xQYh1TGZOgRErvhKXnw+fPziqdiH1YgsyEIZhE2aTSKV06p5MosnwpSmb3QAuF&#10;xhxMyRwezSLKDKsweymj/Tg+iiowmTbAhbWonbRGOgz581xwd5nnVjgiU4p3c+Frwnfuv9HwjCUL&#10;w/Sy4N012D/comSFwqLbVBPmGFmZ4pdUZcENWMjdHocygjwvuAg9YDeD+Ek310umRegFwbF6C5P9&#10;f2n5xfrKkCLD2Z1SoliJM2o2n5qHr83D92bzmTSbL81m0zx8wzNBHwSs0jbBuGuNka5+BTUGh+at&#10;ngH/YNEl2vFpAyx6e4Dq3JT+j60TDMSZ3G3nIGpHOCpfHpwMDtHC0TQ4jQ/jMKfoMVgb694IKIkX&#10;UmpwzOECbD2zzpdnSe/ia1mQRTYtpAwHs5iPpSFrhpSYTscxZvd6uSrfQdaqkVltzaBGBrXqk16N&#10;+W2bJtT6Kb9UpErp0QE28PfaryfHk4MWuN3ax9hu3+8fimB5qXxyERje9ewhb1H2kqvndTerOWR3&#10;OCoDLfut5tMCcZsx666YQboj1LjC7hI/uQS8PXQSJUsw97/Te39kIVopqXB9Umo/rpgRlMi3Cvnp&#10;d60XTC/Me0GtyjEg/AN8HDQPIgYYJ3sxN1De4maPfBU0McWxVkpdL45du8T4MnAxGgUn3CjN3Exd&#10;a94z0rPgpr5lRndUccixC+gXiyVPGNP6emgVjFYO8iLQyQPaothRG7cxTL57Ofy6756D1+P7NvwB&#10;AAD//wMAUEsDBBQABgAIAAAAIQAHw7I62wAAAAoBAAAPAAAAZHJzL2Rvd25yZXYueG1sTE9NT8JA&#10;EL2b8B82Q+LFwBaqhtRuCWJM9IaVg8ehO7aN3dnSXaD+e8eTzm3ee3kf+Xp0nTrTEFrPBhbzBBRx&#10;5W3LtYH9+/NsBSpEZIudZzLwTQHWxeQqx8z6C7/RuYy1EhMOGRpoYuwzrUPVkMMw9z2xcJ9+cBjl&#10;HWptB7yIuev0MknutcOWJaHBnrYNVV/lyUnuEfEu3b0+PuF+cfPB21CmL5Ux19Nx8wAq0hj/xPBb&#10;X6pDIZ0O/sQ2qM7ALE2WIhVCDpQo0pVsOQhwK4Aucv1/QvEDAAD//wMAUEsBAi0AFAAGAAgAAAAh&#10;ALaDOJL+AAAA4QEAABMAAAAAAAAAAAAAAAAAAAAAAFtDb250ZW50X1R5cGVzXS54bWxQSwECLQAU&#10;AAYACAAAACEAOP0h/9YAAACUAQAACwAAAAAAAAAAAAAAAAAvAQAAX3JlbHMvLnJlbHNQSwECLQAU&#10;AAYACAAAACEAcIPTOpICAAAnBQAADgAAAAAAAAAAAAAAAAAuAgAAZHJzL2Uyb0RvYy54bWxQSwEC&#10;LQAUAAYACAAAACEAB8OyOtsAAAAKAQAADwAAAAAAAAAAAAAAAADsBAAAZHJzL2Rvd25yZXYueG1s&#10;UEsFBgAAAAAEAAQA8wAAAPQFAAAAAA==&#10;" fillcolor="#fff2cc" strokecolor="#c55a11" strokeweight=".5pt">
                      <v:path arrowok="t"/>
                      <v:textbox inset="0,0,0,0">
                        <w:txbxContent>
                          <w:p w:rsidR="00D6715E" w:rsidRPr="00BF3ACA" w:rsidRDefault="00D6715E" w:rsidP="0083354C">
                            <w:pPr>
                              <w:overflowPunct w:val="0"/>
                              <w:autoSpaceDE w:val="0"/>
                              <w:autoSpaceDN w:val="0"/>
                              <w:spacing w:line="280" w:lineRule="exact"/>
                              <w:rPr>
                                <w:rFonts w:asciiTheme="minorEastAsia" w:hAnsiTheme="minorEastAsia" w:cs="ＭＳ 明朝"/>
                                <w:sz w:val="16"/>
                                <w:szCs w:val="16"/>
                              </w:rPr>
                            </w:pPr>
                          </w:p>
                          <w:p w:rsidR="00D6715E" w:rsidRPr="00BF3ACA" w:rsidRDefault="00D6715E" w:rsidP="00D6715E">
                            <w:pPr>
                              <w:ind w:firstLineChars="200" w:firstLine="320"/>
                              <w:rPr>
                                <w:sz w:val="16"/>
                                <w:szCs w:val="16"/>
                              </w:rPr>
                            </w:pPr>
                          </w:p>
                        </w:txbxContent>
                      </v:textbox>
                      <w10:wrap anchorx="margin"/>
                    </v:shape>
                  </w:pict>
                </mc:Fallback>
              </mc:AlternateContent>
            </w:r>
          </w:p>
        </w:tc>
        <w:tc>
          <w:tcPr>
            <w:tcW w:w="3226" w:type="dxa"/>
          </w:tcPr>
          <w:p w:rsidR="00FD02ED" w:rsidRPr="00F36533" w:rsidRDefault="00FD02ED" w:rsidP="00FD02ED">
            <w:pPr>
              <w:ind w:left="210" w:hangingChars="100" w:hanging="210"/>
              <w:rPr>
                <w:rFonts w:asciiTheme="minorEastAsia" w:hAnsiTheme="minorEastAsia"/>
                <w:color w:val="000000" w:themeColor="text1"/>
                <w:szCs w:val="21"/>
              </w:rPr>
            </w:pPr>
            <w:r w:rsidRPr="00F36533">
              <w:rPr>
                <w:rFonts w:asciiTheme="minorEastAsia" w:hAnsiTheme="minorEastAsia"/>
                <w:color w:val="000000" w:themeColor="text1"/>
                <w:szCs w:val="21"/>
              </w:rPr>
              <w:t>●</w:t>
            </w:r>
            <w:r w:rsidR="00FD7803">
              <w:rPr>
                <w:rFonts w:asciiTheme="minorEastAsia" w:hAnsiTheme="minorEastAsia"/>
                <w:color w:val="000000" w:themeColor="text1"/>
                <w:szCs w:val="21"/>
              </w:rPr>
              <w:t>図形の性質などの既知の知識を利用して、多面的に考察しようとする</w:t>
            </w:r>
            <w:r>
              <w:rPr>
                <w:rFonts w:asciiTheme="minorEastAsia" w:hAnsiTheme="minorEastAsia"/>
                <w:color w:val="000000" w:themeColor="text1"/>
                <w:szCs w:val="21"/>
              </w:rPr>
              <w:t>態度</w:t>
            </w:r>
            <w:r w:rsidR="00DC0403">
              <w:rPr>
                <w:rFonts w:asciiTheme="minorEastAsia" w:hAnsiTheme="minorEastAsia"/>
                <w:color w:val="000000" w:themeColor="text1"/>
                <w:szCs w:val="21"/>
              </w:rPr>
              <w:t>。</w:t>
            </w:r>
          </w:p>
          <w:p w:rsidR="005657C8" w:rsidRDefault="00FD02ED" w:rsidP="00A12392">
            <w:pPr>
              <w:ind w:left="210" w:hangingChars="100" w:hanging="210"/>
              <w:jc w:val="left"/>
              <w:rPr>
                <w:rFonts w:asciiTheme="majorEastAsia" w:eastAsiaTheme="majorEastAsia" w:hAnsiTheme="majorEastAsia" w:cs="ＭＳ 明朝"/>
                <w:szCs w:val="21"/>
              </w:rPr>
            </w:pPr>
            <w:r w:rsidRPr="00F36533">
              <w:rPr>
                <w:rFonts w:asciiTheme="minorEastAsia" w:hAnsiTheme="minorEastAsia"/>
                <w:color w:val="000000" w:themeColor="text1"/>
                <w:szCs w:val="21"/>
              </w:rPr>
              <w:t>●</w:t>
            </w:r>
            <w:r w:rsidR="00A12392">
              <w:rPr>
                <w:rFonts w:asciiTheme="minorEastAsia" w:hAnsiTheme="minorEastAsia"/>
                <w:color w:val="000000" w:themeColor="text1"/>
                <w:szCs w:val="21"/>
              </w:rPr>
              <w:t>他者と話し合うことで多様な見方や考え方を知り、自らの考えを練り上げていこうとする態度</w:t>
            </w:r>
            <w:r w:rsidR="00DC0403">
              <w:rPr>
                <w:rFonts w:asciiTheme="minorEastAsia" w:hAnsiTheme="minorEastAsia"/>
                <w:color w:val="000000" w:themeColor="text1"/>
                <w:szCs w:val="21"/>
              </w:rPr>
              <w:t>。</w:t>
            </w:r>
          </w:p>
        </w:tc>
      </w:tr>
    </w:tbl>
    <w:p w:rsidR="00491DAC" w:rsidRPr="00491DAC" w:rsidRDefault="005657C8" w:rsidP="00DB6C12">
      <w:pPr>
        <w:jc w:val="left"/>
        <w:rPr>
          <w:rFonts w:asciiTheme="majorEastAsia" w:eastAsiaTheme="majorEastAsia" w:hAnsiTheme="majorEastAsia" w:cs="ＭＳ 明朝"/>
          <w:szCs w:val="21"/>
        </w:rPr>
      </w:pPr>
      <w:r>
        <w:rPr>
          <w:rFonts w:asciiTheme="majorEastAsia" w:eastAsiaTheme="majorEastAsia" w:hAnsiTheme="majorEastAsia" w:cs="ＭＳ 明朝"/>
          <w:szCs w:val="21"/>
        </w:rPr>
        <w:t>４　指導計画</w:t>
      </w:r>
      <w:r w:rsidR="00A220CE">
        <w:rPr>
          <w:rFonts w:asciiTheme="majorEastAsia" w:eastAsiaTheme="majorEastAsia" w:hAnsiTheme="majorEastAsia" w:cs="ＭＳ 明朝"/>
          <w:szCs w:val="21"/>
        </w:rPr>
        <w:t xml:space="preserve">　　　</w:t>
      </w:r>
      <w:r w:rsidR="003971C3">
        <w:rPr>
          <w:rFonts w:asciiTheme="majorEastAsia" w:eastAsiaTheme="majorEastAsia" w:hAnsiTheme="majorEastAsia" w:cs="ＭＳ 明朝"/>
          <w:szCs w:val="21"/>
        </w:rPr>
        <w:t xml:space="preserve">　　　　　　　　　</w:t>
      </w:r>
      <w:r w:rsidR="0083354C">
        <w:rPr>
          <w:rFonts w:asciiTheme="majorEastAsia" w:eastAsiaTheme="majorEastAsia" w:hAnsiTheme="majorEastAsia" w:cs="ＭＳ 明朝"/>
          <w:szCs w:val="21"/>
        </w:rPr>
        <w:t>･･･</w:t>
      </w:r>
      <w:r w:rsidR="0083354C" w:rsidRPr="0083354C">
        <w:rPr>
          <w:rFonts w:ascii="Times New Roman" w:eastAsiaTheme="majorEastAsia" w:hAnsi="Times New Roman" w:cs="Times New Roman"/>
          <w:szCs w:val="21"/>
        </w:rPr>
        <w:t>ICT</w:t>
      </w:r>
      <w:r w:rsidR="007521E0">
        <w:rPr>
          <w:rFonts w:ascii="Times New Roman" w:eastAsiaTheme="majorEastAsia" w:hAnsi="Times New Roman" w:cs="Times New Roman"/>
          <w:szCs w:val="21"/>
        </w:rPr>
        <w:t>を用いた家庭学習との具体的な連携</w:t>
      </w:r>
      <w:r w:rsidR="003971C3">
        <w:rPr>
          <w:rFonts w:ascii="Times New Roman" w:eastAsiaTheme="majorEastAsia" w:hAnsi="Times New Roman" w:cs="Times New Roman"/>
          <w:szCs w:val="21"/>
        </w:rPr>
        <w:t>内容</w:t>
      </w:r>
      <w:r w:rsidR="007521E0">
        <w:rPr>
          <w:rFonts w:ascii="Times New Roman" w:eastAsiaTheme="majorEastAsia" w:hAnsi="Times New Roman" w:cs="Times New Roman"/>
          <w:szCs w:val="21"/>
        </w:rPr>
        <w:t>とそのねらい</w:t>
      </w:r>
      <w:r w:rsidR="00A220CE">
        <w:rPr>
          <w:rFonts w:asciiTheme="majorEastAsia" w:eastAsiaTheme="majorEastAsia" w:hAnsiTheme="majorEastAsia" w:cs="ＭＳ 明朝"/>
          <w:szCs w:val="21"/>
        </w:rPr>
        <w:t xml:space="preserve">　　　　　　　　　　　　　　　　　　　　</w:t>
      </w:r>
    </w:p>
    <w:tbl>
      <w:tblPr>
        <w:tblStyle w:val="4"/>
        <w:tblW w:w="9634" w:type="dxa"/>
        <w:tblLook w:val="04A0" w:firstRow="1" w:lastRow="0" w:firstColumn="1" w:lastColumn="0" w:noHBand="0" w:noVBand="1"/>
      </w:tblPr>
      <w:tblGrid>
        <w:gridCol w:w="426"/>
        <w:gridCol w:w="2830"/>
        <w:gridCol w:w="3383"/>
        <w:gridCol w:w="2995"/>
      </w:tblGrid>
      <w:tr w:rsidR="00835711" w:rsidRPr="00B628C3" w:rsidTr="00C71B20">
        <w:trPr>
          <w:trHeight w:val="1080"/>
        </w:trPr>
        <w:tc>
          <w:tcPr>
            <w:tcW w:w="426" w:type="dxa"/>
            <w:shd w:val="clear" w:color="auto" w:fill="D9D9D9" w:themeFill="background1" w:themeFillShade="D9"/>
          </w:tcPr>
          <w:p w:rsidR="00835711" w:rsidRPr="00B628C3" w:rsidRDefault="00835711" w:rsidP="00491DAC">
            <w:pPr>
              <w:widowControl/>
              <w:overflowPunct w:val="0"/>
              <w:autoSpaceDE w:val="0"/>
              <w:autoSpaceDN w:val="0"/>
              <w:jc w:val="center"/>
              <w:rPr>
                <w:rFonts w:asciiTheme="majorEastAsia" w:eastAsiaTheme="majorEastAsia" w:hAnsiTheme="majorEastAsia"/>
              </w:rPr>
            </w:pPr>
          </w:p>
          <w:p w:rsidR="00835711" w:rsidRPr="00B628C3" w:rsidRDefault="00835711" w:rsidP="00491DAC">
            <w:pPr>
              <w:widowControl/>
              <w:overflowPunct w:val="0"/>
              <w:autoSpaceDE w:val="0"/>
              <w:autoSpaceDN w:val="0"/>
              <w:jc w:val="center"/>
              <w:rPr>
                <w:rFonts w:asciiTheme="majorEastAsia" w:eastAsiaTheme="majorEastAsia" w:hAnsiTheme="majorEastAsia"/>
              </w:rPr>
            </w:pPr>
            <w:r w:rsidRPr="00B628C3">
              <w:rPr>
                <w:rFonts w:asciiTheme="majorEastAsia" w:eastAsiaTheme="majorEastAsia" w:hAnsiTheme="majorEastAsia"/>
              </w:rPr>
              <w:t>時</w:t>
            </w:r>
          </w:p>
          <w:p w:rsidR="00835711" w:rsidRPr="00B628C3" w:rsidRDefault="00835711" w:rsidP="00491DAC">
            <w:pPr>
              <w:widowControl/>
              <w:overflowPunct w:val="0"/>
              <w:autoSpaceDE w:val="0"/>
              <w:autoSpaceDN w:val="0"/>
              <w:jc w:val="center"/>
              <w:rPr>
                <w:rFonts w:asciiTheme="majorEastAsia" w:eastAsiaTheme="majorEastAsia" w:hAnsiTheme="majorEastAsia"/>
              </w:rPr>
            </w:pPr>
          </w:p>
        </w:tc>
        <w:tc>
          <w:tcPr>
            <w:tcW w:w="2830" w:type="dxa"/>
            <w:shd w:val="clear" w:color="auto" w:fill="D9D9D9" w:themeFill="background1" w:themeFillShade="D9"/>
          </w:tcPr>
          <w:p w:rsidR="00835711" w:rsidRPr="00B628C3" w:rsidRDefault="00835711" w:rsidP="00491DAC">
            <w:pPr>
              <w:widowControl/>
              <w:overflowPunct w:val="0"/>
              <w:autoSpaceDE w:val="0"/>
              <w:autoSpaceDN w:val="0"/>
              <w:jc w:val="left"/>
              <w:rPr>
                <w:rFonts w:asciiTheme="majorEastAsia" w:eastAsiaTheme="majorEastAsia" w:hAnsiTheme="majorEastAsia"/>
              </w:rPr>
            </w:pPr>
          </w:p>
          <w:p w:rsidR="00835711" w:rsidRPr="00B628C3" w:rsidRDefault="00835711" w:rsidP="00491DAC">
            <w:pPr>
              <w:widowControl/>
              <w:overflowPunct w:val="0"/>
              <w:autoSpaceDE w:val="0"/>
              <w:autoSpaceDN w:val="0"/>
              <w:jc w:val="center"/>
              <w:rPr>
                <w:rFonts w:asciiTheme="majorEastAsia" w:eastAsiaTheme="majorEastAsia" w:hAnsiTheme="majorEastAsia"/>
              </w:rPr>
            </w:pPr>
            <w:r w:rsidRPr="00B628C3">
              <w:rPr>
                <w:rFonts w:asciiTheme="majorEastAsia" w:eastAsiaTheme="majorEastAsia" w:hAnsiTheme="majorEastAsia"/>
              </w:rPr>
              <w:t>学習活動</w:t>
            </w:r>
          </w:p>
          <w:p w:rsidR="00835711" w:rsidRPr="001728D4" w:rsidRDefault="00835711" w:rsidP="00491DAC">
            <w:pPr>
              <w:widowControl/>
              <w:overflowPunct w:val="0"/>
              <w:autoSpaceDE w:val="0"/>
              <w:autoSpaceDN w:val="0"/>
              <w:jc w:val="center"/>
              <w:rPr>
                <w:rFonts w:asciiTheme="majorEastAsia" w:eastAsiaTheme="majorEastAsia" w:hAnsiTheme="majorEastAsia"/>
                <w:sz w:val="16"/>
                <w:szCs w:val="16"/>
              </w:rPr>
            </w:pPr>
            <w:r w:rsidRPr="002B0DBD">
              <w:rPr>
                <w:rFonts w:asciiTheme="majorEastAsia" w:eastAsiaTheme="majorEastAsia" w:hAnsiTheme="majorEastAsia"/>
                <w:color w:val="000000" w:themeColor="text1"/>
                <w:sz w:val="16"/>
                <w:szCs w:val="16"/>
              </w:rPr>
              <w:t>＜</w:t>
            </w:r>
            <w:r w:rsidR="00651C87" w:rsidRPr="002B0DBD">
              <w:rPr>
                <w:rFonts w:asciiTheme="majorEastAsia" w:eastAsiaTheme="majorEastAsia" w:hAnsiTheme="majorEastAsia"/>
                <w:color w:val="000000" w:themeColor="text1"/>
                <w:sz w:val="16"/>
                <w:szCs w:val="16"/>
              </w:rPr>
              <w:t>育みたい</w:t>
            </w:r>
            <w:r w:rsidRPr="002B0DBD">
              <w:rPr>
                <w:rFonts w:asciiTheme="majorEastAsia" w:eastAsiaTheme="majorEastAsia" w:hAnsiTheme="majorEastAsia"/>
                <w:color w:val="000000" w:themeColor="text1"/>
                <w:sz w:val="16"/>
                <w:szCs w:val="16"/>
              </w:rPr>
              <w:t>数学的な見方・考え方＞</w:t>
            </w:r>
          </w:p>
        </w:tc>
        <w:tc>
          <w:tcPr>
            <w:tcW w:w="3383" w:type="dxa"/>
            <w:shd w:val="clear" w:color="auto" w:fill="D9D9D9" w:themeFill="background1" w:themeFillShade="D9"/>
          </w:tcPr>
          <w:p w:rsidR="00835711" w:rsidRPr="00B628C3" w:rsidRDefault="00835711" w:rsidP="00491DAC">
            <w:pPr>
              <w:widowControl/>
              <w:overflowPunct w:val="0"/>
              <w:autoSpaceDE w:val="0"/>
              <w:autoSpaceDN w:val="0"/>
              <w:jc w:val="center"/>
              <w:rPr>
                <w:rFonts w:asciiTheme="majorEastAsia" w:eastAsiaTheme="majorEastAsia" w:hAnsiTheme="majorEastAsia"/>
              </w:rPr>
            </w:pPr>
          </w:p>
          <w:p w:rsidR="00835711" w:rsidRPr="00B628C3" w:rsidRDefault="00835711" w:rsidP="00491DAC">
            <w:pPr>
              <w:widowControl/>
              <w:overflowPunct w:val="0"/>
              <w:autoSpaceDE w:val="0"/>
              <w:autoSpaceDN w:val="0"/>
              <w:jc w:val="center"/>
              <w:rPr>
                <w:rFonts w:asciiTheme="majorEastAsia" w:eastAsiaTheme="majorEastAsia" w:hAnsiTheme="majorEastAsia"/>
              </w:rPr>
            </w:pPr>
            <w:r w:rsidRPr="00B628C3">
              <w:rPr>
                <w:rFonts w:asciiTheme="majorEastAsia" w:eastAsiaTheme="majorEastAsia" w:hAnsiTheme="majorEastAsia"/>
              </w:rPr>
              <w:t>学習の目標</w:t>
            </w:r>
          </w:p>
          <w:p w:rsidR="00835711" w:rsidRPr="00B628C3" w:rsidRDefault="00835711" w:rsidP="00491DAC">
            <w:pPr>
              <w:widowControl/>
              <w:overflowPunct w:val="0"/>
              <w:autoSpaceDE w:val="0"/>
              <w:autoSpaceDN w:val="0"/>
              <w:jc w:val="center"/>
              <w:rPr>
                <w:rFonts w:asciiTheme="majorEastAsia" w:eastAsiaTheme="majorEastAsia" w:hAnsiTheme="majorEastAsia"/>
              </w:rPr>
            </w:pPr>
          </w:p>
        </w:tc>
        <w:tc>
          <w:tcPr>
            <w:tcW w:w="2995" w:type="dxa"/>
            <w:shd w:val="clear" w:color="auto" w:fill="D9D9D9" w:themeFill="background1" w:themeFillShade="D9"/>
          </w:tcPr>
          <w:p w:rsidR="00835711" w:rsidRDefault="00835711" w:rsidP="00491DAC">
            <w:pPr>
              <w:widowControl/>
              <w:overflowPunct w:val="0"/>
              <w:autoSpaceDE w:val="0"/>
              <w:autoSpaceDN w:val="0"/>
              <w:jc w:val="center"/>
              <w:rPr>
                <w:rFonts w:asciiTheme="majorEastAsia" w:eastAsiaTheme="majorEastAsia" w:hAnsiTheme="majorEastAsia" w:cs="Times New Roman"/>
                <w:sz w:val="14"/>
                <w:szCs w:val="14"/>
              </w:rPr>
            </w:pPr>
          </w:p>
          <w:p w:rsidR="00835711" w:rsidRPr="00835711" w:rsidRDefault="00835711" w:rsidP="00491DAC">
            <w:pPr>
              <w:widowControl/>
              <w:overflowPunct w:val="0"/>
              <w:autoSpaceDE w:val="0"/>
              <w:autoSpaceDN w:val="0"/>
              <w:jc w:val="center"/>
              <w:rPr>
                <w:rFonts w:asciiTheme="majorEastAsia" w:eastAsiaTheme="majorEastAsia" w:hAnsiTheme="majorEastAsia"/>
                <w:sz w:val="20"/>
                <w:szCs w:val="20"/>
              </w:rPr>
            </w:pPr>
            <w:r w:rsidRPr="00835711">
              <w:rPr>
                <w:rFonts w:asciiTheme="majorEastAsia" w:eastAsiaTheme="majorEastAsia" w:hAnsiTheme="majorEastAsia" w:cs="Times New Roman"/>
                <w:sz w:val="20"/>
                <w:szCs w:val="20"/>
              </w:rPr>
              <w:t>言語活動につながる</w:t>
            </w:r>
            <w:r w:rsidRPr="00BD1D47">
              <w:rPr>
                <w:rFonts w:ascii="Times New Roman" w:eastAsiaTheme="majorEastAsia" w:hAnsi="Times New Roman" w:cs="Times New Roman"/>
                <w:sz w:val="20"/>
                <w:szCs w:val="20"/>
              </w:rPr>
              <w:t>ICT</w:t>
            </w:r>
            <w:r w:rsidR="00D21EEB">
              <w:rPr>
                <w:rFonts w:asciiTheme="majorEastAsia" w:eastAsiaTheme="majorEastAsia" w:hAnsiTheme="majorEastAsia" w:hint="eastAsia"/>
                <w:sz w:val="20"/>
                <w:szCs w:val="20"/>
              </w:rPr>
              <w:t>の活用</w:t>
            </w:r>
          </w:p>
        </w:tc>
      </w:tr>
      <w:tr w:rsidR="00835711" w:rsidRPr="00B628C3" w:rsidTr="00D66B92">
        <w:trPr>
          <w:trHeight w:val="3438"/>
        </w:trPr>
        <w:tc>
          <w:tcPr>
            <w:tcW w:w="426" w:type="dxa"/>
            <w:shd w:val="clear" w:color="auto" w:fill="FFF2CC" w:themeFill="accent4" w:themeFillTint="33"/>
            <w:vAlign w:val="center"/>
          </w:tcPr>
          <w:p w:rsidR="00835711" w:rsidRPr="007521E0" w:rsidRDefault="00835711" w:rsidP="00491DAC">
            <w:pPr>
              <w:widowControl/>
              <w:overflowPunct w:val="0"/>
              <w:autoSpaceDE w:val="0"/>
              <w:autoSpaceDN w:val="0"/>
              <w:jc w:val="left"/>
              <w:rPr>
                <w:rFonts w:asciiTheme="minorEastAsia" w:hAnsiTheme="minorEastAsia"/>
                <w:szCs w:val="21"/>
              </w:rPr>
            </w:pPr>
          </w:p>
          <w:p w:rsidR="00835711" w:rsidRPr="007521E0" w:rsidRDefault="00835711" w:rsidP="00491DAC">
            <w:pPr>
              <w:widowControl/>
              <w:overflowPunct w:val="0"/>
              <w:autoSpaceDE w:val="0"/>
              <w:autoSpaceDN w:val="0"/>
              <w:jc w:val="left"/>
              <w:rPr>
                <w:rFonts w:asciiTheme="minorEastAsia" w:hAnsiTheme="minorEastAsia"/>
                <w:szCs w:val="21"/>
              </w:rPr>
            </w:pPr>
          </w:p>
          <w:p w:rsidR="00835711" w:rsidRPr="007521E0" w:rsidRDefault="00835711" w:rsidP="00491DAC">
            <w:pPr>
              <w:widowControl/>
              <w:overflowPunct w:val="0"/>
              <w:autoSpaceDE w:val="0"/>
              <w:autoSpaceDN w:val="0"/>
              <w:jc w:val="left"/>
              <w:rPr>
                <w:rFonts w:asciiTheme="minorEastAsia" w:hAnsiTheme="minorEastAsia"/>
                <w:szCs w:val="21"/>
              </w:rPr>
            </w:pPr>
            <w:r w:rsidRPr="007521E0">
              <w:rPr>
                <w:rFonts w:asciiTheme="minorEastAsia" w:hAnsiTheme="minorEastAsia"/>
                <w:szCs w:val="21"/>
              </w:rPr>
              <w:t>１</w:t>
            </w:r>
          </w:p>
          <w:p w:rsidR="00835711" w:rsidRPr="007521E0" w:rsidRDefault="00835711" w:rsidP="00491DAC">
            <w:pPr>
              <w:widowControl/>
              <w:overflowPunct w:val="0"/>
              <w:autoSpaceDE w:val="0"/>
              <w:autoSpaceDN w:val="0"/>
              <w:jc w:val="left"/>
              <w:rPr>
                <w:rFonts w:asciiTheme="minorEastAsia" w:hAnsiTheme="minorEastAsia"/>
                <w:szCs w:val="21"/>
              </w:rPr>
            </w:pPr>
          </w:p>
          <w:p w:rsidR="00835711" w:rsidRPr="007521E0" w:rsidRDefault="00835711" w:rsidP="00491DAC">
            <w:pPr>
              <w:widowControl/>
              <w:overflowPunct w:val="0"/>
              <w:autoSpaceDE w:val="0"/>
              <w:autoSpaceDN w:val="0"/>
              <w:jc w:val="left"/>
              <w:rPr>
                <w:rFonts w:asciiTheme="minorEastAsia" w:hAnsiTheme="minorEastAsia"/>
                <w:szCs w:val="21"/>
              </w:rPr>
            </w:pPr>
          </w:p>
          <w:p w:rsidR="00835711" w:rsidRPr="00B628C3" w:rsidRDefault="00835711" w:rsidP="00491DAC">
            <w:pPr>
              <w:widowControl/>
              <w:overflowPunct w:val="0"/>
              <w:autoSpaceDE w:val="0"/>
              <w:autoSpaceDN w:val="0"/>
              <w:jc w:val="left"/>
              <w:rPr>
                <w:rFonts w:asciiTheme="minorEastAsia" w:hAnsiTheme="minorEastAsia"/>
                <w:szCs w:val="21"/>
              </w:rPr>
            </w:pPr>
          </w:p>
        </w:tc>
        <w:tc>
          <w:tcPr>
            <w:tcW w:w="2830" w:type="dxa"/>
          </w:tcPr>
          <w:p w:rsidR="00D66B92" w:rsidRDefault="00D66B92" w:rsidP="007A5705">
            <w:pPr>
              <w:widowControl/>
              <w:overflowPunct w:val="0"/>
              <w:autoSpaceDE w:val="0"/>
              <w:autoSpaceDN w:val="0"/>
              <w:jc w:val="left"/>
              <w:rPr>
                <w:rFonts w:asciiTheme="minorEastAsia" w:hAnsiTheme="minorEastAsia"/>
                <w:szCs w:val="21"/>
              </w:rPr>
            </w:pPr>
          </w:p>
          <w:p w:rsidR="00D66B92" w:rsidRDefault="00D66B92" w:rsidP="007A5705">
            <w:pPr>
              <w:widowControl/>
              <w:overflowPunct w:val="0"/>
              <w:autoSpaceDE w:val="0"/>
              <w:autoSpaceDN w:val="0"/>
              <w:jc w:val="left"/>
              <w:rPr>
                <w:rFonts w:asciiTheme="minorEastAsia" w:hAnsiTheme="minorEastAsia"/>
                <w:szCs w:val="21"/>
              </w:rPr>
            </w:pPr>
          </w:p>
          <w:p w:rsidR="00D66B92" w:rsidRDefault="00835711" w:rsidP="00D66B92">
            <w:pPr>
              <w:widowControl/>
              <w:overflowPunct w:val="0"/>
              <w:autoSpaceDE w:val="0"/>
              <w:autoSpaceDN w:val="0"/>
              <w:rPr>
                <w:rFonts w:asciiTheme="minorEastAsia" w:hAnsiTheme="minorEastAsia"/>
                <w:szCs w:val="21"/>
              </w:rPr>
            </w:pPr>
            <w:r w:rsidRPr="00B628C3">
              <w:rPr>
                <w:rFonts w:asciiTheme="minorEastAsia" w:hAnsiTheme="minorEastAsia"/>
                <w:szCs w:val="21"/>
              </w:rPr>
              <w:t>●</w:t>
            </w:r>
            <w:r>
              <w:rPr>
                <w:rFonts w:asciiTheme="minorEastAsia" w:hAnsiTheme="minorEastAsia"/>
                <w:szCs w:val="21"/>
              </w:rPr>
              <w:t>レポート課題の結果を基</w:t>
            </w:r>
          </w:p>
          <w:p w:rsidR="00835711" w:rsidRDefault="00D66B92" w:rsidP="00D66B92">
            <w:pPr>
              <w:widowControl/>
              <w:overflowPunct w:val="0"/>
              <w:autoSpaceDE w:val="0"/>
              <w:autoSpaceDN w:val="0"/>
              <w:ind w:leftChars="100" w:left="210"/>
              <w:rPr>
                <w:rFonts w:asciiTheme="minorEastAsia" w:hAnsiTheme="minorEastAsia"/>
                <w:szCs w:val="21"/>
              </w:rPr>
            </w:pPr>
            <w:r>
              <w:rPr>
                <w:rFonts w:asciiTheme="minorEastAsia" w:hAnsiTheme="minorEastAsia"/>
                <w:szCs w:val="21"/>
              </w:rPr>
              <w:t>に言語活動を行うこと</w:t>
            </w:r>
            <w:r w:rsidR="00835711">
              <w:rPr>
                <w:rFonts w:asciiTheme="minorEastAsia" w:hAnsiTheme="minorEastAsia"/>
                <w:szCs w:val="21"/>
              </w:rPr>
              <w:t>で、</w:t>
            </w:r>
            <w:r w:rsidR="00835711" w:rsidRPr="00B628C3">
              <w:rPr>
                <w:rFonts w:asciiTheme="minorEastAsia" w:hAnsiTheme="minorEastAsia"/>
                <w:szCs w:val="21"/>
              </w:rPr>
              <w:t>鋭角の場合の正弦定理を予想</w:t>
            </w:r>
            <w:r w:rsidR="00835711">
              <w:rPr>
                <w:rFonts w:asciiTheme="minorEastAsia" w:hAnsiTheme="minorEastAsia"/>
                <w:szCs w:val="21"/>
              </w:rPr>
              <w:t>し、定式化して</w:t>
            </w:r>
            <w:r w:rsidR="00835711" w:rsidRPr="00B628C3">
              <w:rPr>
                <w:rFonts w:asciiTheme="minorEastAsia" w:hAnsiTheme="minorEastAsia"/>
                <w:szCs w:val="21"/>
              </w:rPr>
              <w:t>証明する。</w:t>
            </w:r>
          </w:p>
          <w:p w:rsidR="00AC681D" w:rsidRPr="00B628C3" w:rsidRDefault="00AC681D" w:rsidP="00497E90">
            <w:pPr>
              <w:widowControl/>
              <w:overflowPunct w:val="0"/>
              <w:autoSpaceDE w:val="0"/>
              <w:autoSpaceDN w:val="0"/>
              <w:ind w:left="210" w:hangingChars="100" w:hanging="210"/>
              <w:jc w:val="left"/>
              <w:rPr>
                <w:rFonts w:asciiTheme="minorEastAsia" w:hAnsiTheme="minorEastAsia"/>
                <w:szCs w:val="21"/>
              </w:rPr>
            </w:pPr>
          </w:p>
          <w:p w:rsidR="00835711" w:rsidRPr="00AC681D" w:rsidRDefault="00835711" w:rsidP="00AC681D">
            <w:pPr>
              <w:widowControl/>
              <w:overflowPunct w:val="0"/>
              <w:autoSpaceDE w:val="0"/>
              <w:autoSpaceDN w:val="0"/>
              <w:ind w:left="160" w:hangingChars="100" w:hanging="160"/>
              <w:jc w:val="center"/>
              <w:rPr>
                <w:rFonts w:asciiTheme="majorEastAsia" w:eastAsiaTheme="majorEastAsia" w:hAnsiTheme="majorEastAsia"/>
                <w:sz w:val="18"/>
                <w:szCs w:val="18"/>
              </w:rPr>
            </w:pPr>
            <w:r w:rsidRPr="00AC681D">
              <w:rPr>
                <w:rFonts w:asciiTheme="majorEastAsia" w:eastAsiaTheme="majorEastAsia" w:hAnsiTheme="majorEastAsia"/>
                <w:sz w:val="16"/>
                <w:szCs w:val="18"/>
              </w:rPr>
              <w:t>＜</w:t>
            </w:r>
            <w:r w:rsidRPr="00AC681D">
              <w:rPr>
                <w:rFonts w:asciiTheme="majorEastAsia" w:eastAsiaTheme="majorEastAsia" w:hAnsiTheme="majorEastAsia" w:hint="eastAsia"/>
                <w:sz w:val="16"/>
                <w:szCs w:val="18"/>
              </w:rPr>
              <w:t>数量や図形の関係に着目する</w:t>
            </w:r>
            <w:r w:rsidRPr="00AC681D">
              <w:rPr>
                <w:rFonts w:asciiTheme="majorEastAsia" w:eastAsiaTheme="majorEastAsia" w:hAnsiTheme="majorEastAsia"/>
                <w:sz w:val="16"/>
                <w:szCs w:val="18"/>
              </w:rPr>
              <w:t>＞</w:t>
            </w:r>
          </w:p>
        </w:tc>
        <w:tc>
          <w:tcPr>
            <w:tcW w:w="3383" w:type="dxa"/>
          </w:tcPr>
          <w:p w:rsidR="00D66B92" w:rsidRDefault="00D66B92" w:rsidP="007A5705">
            <w:pPr>
              <w:widowControl/>
              <w:overflowPunct w:val="0"/>
              <w:autoSpaceDE w:val="0"/>
              <w:autoSpaceDN w:val="0"/>
              <w:jc w:val="left"/>
              <w:rPr>
                <w:rFonts w:asciiTheme="minorEastAsia" w:hAnsiTheme="minorEastAsia"/>
                <w:sz w:val="18"/>
                <w:szCs w:val="18"/>
              </w:rPr>
            </w:pPr>
            <w:r w:rsidRPr="00B628C3">
              <w:rPr>
                <w:noProof/>
                <w:szCs w:val="21"/>
              </w:rPr>
              <mc:AlternateContent>
                <mc:Choice Requires="wps">
                  <w:drawing>
                    <wp:anchor distT="0" distB="0" distL="114300" distR="114300" simplePos="0" relativeHeight="251906048" behindDoc="0" locked="0" layoutInCell="1" allowOverlap="1" wp14:anchorId="09E64CA7" wp14:editId="631768B9">
                      <wp:simplePos x="0" y="0"/>
                      <wp:positionH relativeFrom="column">
                        <wp:posOffset>-1852295</wp:posOffset>
                      </wp:positionH>
                      <wp:positionV relativeFrom="paragraph">
                        <wp:posOffset>12065</wp:posOffset>
                      </wp:positionV>
                      <wp:extent cx="5832000" cy="415637"/>
                      <wp:effectExtent l="0" t="0" r="16510"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2000" cy="415637"/>
                              </a:xfrm>
                              <a:prstGeom prst="rect">
                                <a:avLst/>
                              </a:prstGeom>
                              <a:solidFill>
                                <a:srgbClr val="FFC000">
                                  <a:lumMod val="20000"/>
                                  <a:lumOff val="80000"/>
                                </a:srgbClr>
                              </a:solidFill>
                              <a:ln w="6350">
                                <a:solidFill>
                                  <a:srgbClr val="ED7D31">
                                    <a:lumMod val="75000"/>
                                  </a:srgbClr>
                                </a:solidFill>
                              </a:ln>
                              <a:effectLst/>
                            </wps:spPr>
                            <wps:txbx>
                              <w:txbxContent>
                                <w:p w:rsidR="00835711" w:rsidRPr="00DB73B2" w:rsidRDefault="00835711" w:rsidP="00497E90">
                                  <w:pPr>
                                    <w:snapToGrid w:val="0"/>
                                    <w:spacing w:line="280" w:lineRule="exact"/>
                                    <w:ind w:left="180" w:hangingChars="100" w:hanging="180"/>
                                    <w:rPr>
                                      <w:sz w:val="18"/>
                                      <w:szCs w:val="18"/>
                                    </w:rPr>
                                  </w:pPr>
                                  <w:r>
                                    <w:rPr>
                                      <w:rFonts w:hint="eastAsia"/>
                                      <w:sz w:val="18"/>
                                      <w:szCs w:val="18"/>
                                    </w:rPr>
                                    <w:t>・</w:t>
                                  </w:r>
                                  <w:r w:rsidRPr="00B628C3">
                                    <w:rPr>
                                      <w:sz w:val="18"/>
                                      <w:szCs w:val="18"/>
                                    </w:rPr>
                                    <w:t>タブレット端末を家庭に持ち帰り、</w:t>
                                  </w:r>
                                  <w:r w:rsidR="00497E90">
                                    <w:rPr>
                                      <w:rFonts w:hint="eastAsia"/>
                                      <w:sz w:val="18"/>
                                      <w:szCs w:val="18"/>
                                    </w:rPr>
                                    <w:t>家庭学習</w:t>
                                  </w:r>
                                  <w:r w:rsidR="00497E90" w:rsidRPr="002B0DBD">
                                    <w:rPr>
                                      <w:rFonts w:hint="eastAsia"/>
                                      <w:color w:val="000000" w:themeColor="text1"/>
                                      <w:sz w:val="18"/>
                                      <w:szCs w:val="18"/>
                                    </w:rPr>
                                    <w:t>で</w:t>
                                  </w:r>
                                  <w:r w:rsidRPr="002B0DBD">
                                    <w:rPr>
                                      <w:color w:val="000000" w:themeColor="text1"/>
                                      <w:sz w:val="18"/>
                                      <w:szCs w:val="18"/>
                                    </w:rPr>
                                    <w:t>動的幾</w:t>
                                  </w:r>
                                  <w:r w:rsidRPr="00B628C3">
                                    <w:rPr>
                                      <w:sz w:val="18"/>
                                      <w:szCs w:val="18"/>
                                    </w:rPr>
                                    <w:t>何ソフト</w:t>
                                  </w:r>
                                  <w:r>
                                    <w:rPr>
                                      <w:rFonts w:hint="eastAsia"/>
                                      <w:sz w:val="18"/>
                                      <w:szCs w:val="18"/>
                                    </w:rPr>
                                    <w:t>を用い、多くの</w:t>
                                  </w:r>
                                  <w:r>
                                    <w:rPr>
                                      <w:sz w:val="18"/>
                                      <w:szCs w:val="18"/>
                                    </w:rPr>
                                    <w:t>三角</w:t>
                                  </w:r>
                                  <w:r>
                                    <w:rPr>
                                      <w:rFonts w:hint="eastAsia"/>
                                      <w:sz w:val="18"/>
                                      <w:szCs w:val="18"/>
                                    </w:rPr>
                                    <w:t>形</w:t>
                                  </w:r>
                                  <w:r>
                                    <w:rPr>
                                      <w:sz w:val="18"/>
                                      <w:szCs w:val="18"/>
                                    </w:rPr>
                                    <w:t>の</w:t>
                                  </w:r>
                                  <w:r w:rsidRPr="00B628C3">
                                    <w:rPr>
                                      <w:rFonts w:hint="eastAsia"/>
                                      <w:sz w:val="18"/>
                                      <w:szCs w:val="18"/>
                                    </w:rPr>
                                    <w:t>数値の計</w:t>
                                  </w:r>
                                  <w:r>
                                    <w:rPr>
                                      <w:rFonts w:hint="eastAsia"/>
                                      <w:sz w:val="18"/>
                                      <w:szCs w:val="18"/>
                                    </w:rPr>
                                    <w:t>測を行う</w:t>
                                  </w:r>
                                  <w:r>
                                    <w:rPr>
                                      <w:sz w:val="18"/>
                                      <w:szCs w:val="18"/>
                                    </w:rPr>
                                    <w:t>。</w:t>
                                  </w:r>
                                  <w:r>
                                    <w:rPr>
                                      <w:rFonts w:hint="eastAsia"/>
                                      <w:sz w:val="18"/>
                                      <w:szCs w:val="18"/>
                                    </w:rPr>
                                    <w:t>その</w:t>
                                  </w:r>
                                  <w:r>
                                    <w:rPr>
                                      <w:sz w:val="18"/>
                                      <w:szCs w:val="18"/>
                                    </w:rPr>
                                    <w:t>結果を</w:t>
                                  </w:r>
                                  <w:r>
                                    <w:rPr>
                                      <w:rFonts w:hint="eastAsia"/>
                                      <w:sz w:val="18"/>
                                      <w:szCs w:val="18"/>
                                    </w:rPr>
                                    <w:t>レポート課題で分析する</w:t>
                                  </w:r>
                                  <w:r>
                                    <w:rPr>
                                      <w:sz w:val="18"/>
                                      <w:szCs w:val="18"/>
                                    </w:rPr>
                                    <w:t>ことで、角と対辺の関係</w:t>
                                  </w:r>
                                  <w:r>
                                    <w:rPr>
                                      <w:rFonts w:hint="eastAsia"/>
                                      <w:sz w:val="18"/>
                                      <w:szCs w:val="18"/>
                                    </w:rPr>
                                    <w:t>に</w:t>
                                  </w:r>
                                  <w:r>
                                    <w:rPr>
                                      <w:sz w:val="18"/>
                                      <w:szCs w:val="18"/>
                                    </w:rPr>
                                    <w:t>気</w:t>
                                  </w:r>
                                  <w:r>
                                    <w:rPr>
                                      <w:rFonts w:hint="eastAsia"/>
                                      <w:sz w:val="18"/>
                                      <w:szCs w:val="18"/>
                                    </w:rPr>
                                    <w:t>付き、</w:t>
                                  </w:r>
                                  <w:r>
                                    <w:rPr>
                                      <w:sz w:val="18"/>
                                      <w:szCs w:val="18"/>
                                    </w:rPr>
                                    <w:t>正弦定理につながる考えを</w:t>
                                  </w:r>
                                  <w:r>
                                    <w:rPr>
                                      <w:rFonts w:hint="eastAsia"/>
                                      <w:sz w:val="18"/>
                                      <w:szCs w:val="18"/>
                                    </w:rPr>
                                    <w:t>持つことができる。</w:t>
                                  </w:r>
                                </w:p>
                                <w:p w:rsidR="00835711" w:rsidRPr="00DB73B2" w:rsidRDefault="00835711" w:rsidP="00580CC7">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64CA7" id="_x0000_t202" coordsize="21600,21600" o:spt="202" path="m,l,21600r21600,l21600,xe">
                      <v:stroke joinstyle="miter"/>
                      <v:path gradientshapeok="t" o:connecttype="rect"/>
                    </v:shapetype>
                    <v:shape id="テキスト ボックス 6" o:spid="_x0000_s1027" type="#_x0000_t202" style="position:absolute;margin-left:-145.85pt;margin-top:.95pt;width:459.2pt;height:32.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wllgIAAC0FAAAOAAAAZHJzL2Uyb0RvYy54bWysVM1uEzEQviPxDpbvdJOGpFXUTRUSgpBC&#10;W6lFPTteb7LC6zG2k91ybKSKh+AVEGeeZ1+Esb3bP+CCuOyO59fzzTc+Oa1LSXbC2AJUSvsHPUqE&#10;4pAVap3Sj1eLV8eUWMdUxiQokdIbYenp5OWLk0qPxSFsQGbCEEyi7LjSKd04p8dJYvlGlMwegBYK&#10;jTmYkjk8mnWSGVZh9lImh73eKKnAZNoAF9aidh6NdBLy57ng7jzPrXBEphTv5sLXhO/Kf5PJCRuv&#10;DdObgrfXYP9wi5IVCovep5ozx8jWFL+lKgtuwELuDjiUCeR5wUXoAbvp9551c7lhWoReEByr72Gy&#10;/y8tP9tdGFJkKR1RoliJI2r2d83t9+b2Z7P/Spr9t2a/b25/4JmMPFyVtmOMutQY5+o3UOPYQ+tW&#10;L4F/suiSPPKJARa9PTx1bkr/x8YJBuJEbu6nIGpHOCqHxwOcLJo42l73h6PBka+bPERrY907ASXx&#10;QkoNTjncgO2W1kXXzsUXsyCLbFFIGQ5mvZpJQ3YMGbFYzHwlr5fb8gNkUe3Lt9RANRIoqo87NV7F&#10;xjThWk/yS0UqBHMwjGmf2NqgmO3t/Gg+iMg9rn00bGv/vQhapPJ3FoHgbc8e8wizl1y9qsNY+93M&#10;VpDd4MgMxB2wmi8KhG/JrLtgBkmPiOMiu3P85BKwCWglSjZgvvxJ7/2Ri2ilpMIlSqn9vGVGUCLf&#10;K2Sp37hOMJ2w6gS1LWeAU+jjE6F5EDHAONmJuYHyGvd76qugiSmOtVLqOnHm4irj+8DFdBqccK80&#10;c0t1qXnHTE+Gq/qaGd0yxiHXzqBbLzZ+Rpzo6xFWMN06yIvAKo9rRLGlOO5kIED7fvilf3wOXg+v&#10;3OQXAAAA//8DAFBLAwQUAAYACAAAACEAQB1dpN4AAAAJAQAADwAAAGRycy9kb3ducmV2LnhtbEyP&#10;QU+DQBCF7yb+h82YeDHtAlVqkaXRGpN6U+zB4xRGILKzyG5b/PeOJ73Ny3t575t8PdleHWn0nWMD&#10;8TwCRVy5uuPGwO7taXYLygfkGnvHZOCbPKyL87Mcs9qd+JWOZWiUlLDP0EAbwpBp7auWLPq5G4jF&#10;+3CjxSBybHQ94knKba+TKEq1xY5locWBNi1Vn+XByu4X4s3i5fnhEXfx1TtvfLnYVsZcXkz3d6AC&#10;TeEvDL/4gg6FMO3dgWuvegOzZBUvJSvOCpQE0iQVvZdjeQ26yPX/D4ofAAAA//8DAFBLAQItABQA&#10;BgAIAAAAIQC2gziS/gAAAOEBAAATAAAAAAAAAAAAAAAAAAAAAABbQ29udGVudF9UeXBlc10ueG1s&#10;UEsBAi0AFAAGAAgAAAAhADj9If/WAAAAlAEAAAsAAAAAAAAAAAAAAAAALwEAAF9yZWxzLy5yZWxz&#10;UEsBAi0AFAAGAAgAAAAhAIEDDCWWAgAALQUAAA4AAAAAAAAAAAAAAAAALgIAAGRycy9lMm9Eb2Mu&#10;eG1sUEsBAi0AFAAGAAgAAAAhAEAdXaTeAAAACQEAAA8AAAAAAAAAAAAAAAAA8AQAAGRycy9kb3du&#10;cmV2LnhtbFBLBQYAAAAABAAEAPMAAAD7BQAAAAA=&#10;" fillcolor="#fff2cc" strokecolor="#c55a11" strokeweight=".5pt">
                      <v:path arrowok="t"/>
                      <v:textbox inset="0,0,0,0">
                        <w:txbxContent>
                          <w:p w:rsidR="00835711" w:rsidRPr="00DB73B2" w:rsidRDefault="00835711" w:rsidP="00497E90">
                            <w:pPr>
                              <w:snapToGrid w:val="0"/>
                              <w:spacing w:line="280" w:lineRule="exact"/>
                              <w:ind w:left="180" w:hangingChars="100" w:hanging="180"/>
                              <w:rPr>
                                <w:sz w:val="18"/>
                                <w:szCs w:val="18"/>
                              </w:rPr>
                            </w:pPr>
                            <w:r>
                              <w:rPr>
                                <w:rFonts w:hint="eastAsia"/>
                                <w:sz w:val="18"/>
                                <w:szCs w:val="18"/>
                              </w:rPr>
                              <w:t>・</w:t>
                            </w:r>
                            <w:r w:rsidRPr="00B628C3">
                              <w:rPr>
                                <w:sz w:val="18"/>
                                <w:szCs w:val="18"/>
                              </w:rPr>
                              <w:t>タブレット端末を家庭に持ち帰り、</w:t>
                            </w:r>
                            <w:r w:rsidR="00497E90">
                              <w:rPr>
                                <w:rFonts w:hint="eastAsia"/>
                                <w:sz w:val="18"/>
                                <w:szCs w:val="18"/>
                              </w:rPr>
                              <w:t>家庭学習</w:t>
                            </w:r>
                            <w:r w:rsidR="00497E90" w:rsidRPr="002B0DBD">
                              <w:rPr>
                                <w:rFonts w:hint="eastAsia"/>
                                <w:color w:val="000000" w:themeColor="text1"/>
                                <w:sz w:val="18"/>
                                <w:szCs w:val="18"/>
                              </w:rPr>
                              <w:t>で</w:t>
                            </w:r>
                            <w:r w:rsidRPr="002B0DBD">
                              <w:rPr>
                                <w:color w:val="000000" w:themeColor="text1"/>
                                <w:sz w:val="18"/>
                                <w:szCs w:val="18"/>
                              </w:rPr>
                              <w:t>動的幾</w:t>
                            </w:r>
                            <w:r w:rsidRPr="00B628C3">
                              <w:rPr>
                                <w:sz w:val="18"/>
                                <w:szCs w:val="18"/>
                              </w:rPr>
                              <w:t>何ソフト</w:t>
                            </w:r>
                            <w:r>
                              <w:rPr>
                                <w:rFonts w:hint="eastAsia"/>
                                <w:sz w:val="18"/>
                                <w:szCs w:val="18"/>
                              </w:rPr>
                              <w:t>を用い、多くの</w:t>
                            </w:r>
                            <w:r>
                              <w:rPr>
                                <w:sz w:val="18"/>
                                <w:szCs w:val="18"/>
                              </w:rPr>
                              <w:t>三角</w:t>
                            </w:r>
                            <w:r>
                              <w:rPr>
                                <w:rFonts w:hint="eastAsia"/>
                                <w:sz w:val="18"/>
                                <w:szCs w:val="18"/>
                              </w:rPr>
                              <w:t>形</w:t>
                            </w:r>
                            <w:r>
                              <w:rPr>
                                <w:sz w:val="18"/>
                                <w:szCs w:val="18"/>
                              </w:rPr>
                              <w:t>の</w:t>
                            </w:r>
                            <w:r w:rsidRPr="00B628C3">
                              <w:rPr>
                                <w:rFonts w:hint="eastAsia"/>
                                <w:sz w:val="18"/>
                                <w:szCs w:val="18"/>
                              </w:rPr>
                              <w:t>数値の計</w:t>
                            </w:r>
                            <w:r>
                              <w:rPr>
                                <w:rFonts w:hint="eastAsia"/>
                                <w:sz w:val="18"/>
                                <w:szCs w:val="18"/>
                              </w:rPr>
                              <w:t>測を行う</w:t>
                            </w:r>
                            <w:r>
                              <w:rPr>
                                <w:sz w:val="18"/>
                                <w:szCs w:val="18"/>
                              </w:rPr>
                              <w:t>。</w:t>
                            </w:r>
                            <w:r>
                              <w:rPr>
                                <w:rFonts w:hint="eastAsia"/>
                                <w:sz w:val="18"/>
                                <w:szCs w:val="18"/>
                              </w:rPr>
                              <w:t>その</w:t>
                            </w:r>
                            <w:r>
                              <w:rPr>
                                <w:sz w:val="18"/>
                                <w:szCs w:val="18"/>
                              </w:rPr>
                              <w:t>結果を</w:t>
                            </w:r>
                            <w:r>
                              <w:rPr>
                                <w:rFonts w:hint="eastAsia"/>
                                <w:sz w:val="18"/>
                                <w:szCs w:val="18"/>
                              </w:rPr>
                              <w:t>レポート課題で分析する</w:t>
                            </w:r>
                            <w:r>
                              <w:rPr>
                                <w:sz w:val="18"/>
                                <w:szCs w:val="18"/>
                              </w:rPr>
                              <w:t>ことで、角と対辺の関係</w:t>
                            </w:r>
                            <w:r>
                              <w:rPr>
                                <w:rFonts w:hint="eastAsia"/>
                                <w:sz w:val="18"/>
                                <w:szCs w:val="18"/>
                              </w:rPr>
                              <w:t>に</w:t>
                            </w:r>
                            <w:r>
                              <w:rPr>
                                <w:sz w:val="18"/>
                                <w:szCs w:val="18"/>
                              </w:rPr>
                              <w:t>気</w:t>
                            </w:r>
                            <w:r>
                              <w:rPr>
                                <w:rFonts w:hint="eastAsia"/>
                                <w:sz w:val="18"/>
                                <w:szCs w:val="18"/>
                              </w:rPr>
                              <w:t>付き、</w:t>
                            </w:r>
                            <w:r>
                              <w:rPr>
                                <w:sz w:val="18"/>
                                <w:szCs w:val="18"/>
                              </w:rPr>
                              <w:t>正弦定理につながる考えを</w:t>
                            </w:r>
                            <w:r>
                              <w:rPr>
                                <w:rFonts w:hint="eastAsia"/>
                                <w:sz w:val="18"/>
                                <w:szCs w:val="18"/>
                              </w:rPr>
                              <w:t>持つことができる。</w:t>
                            </w:r>
                          </w:p>
                          <w:p w:rsidR="00835711" w:rsidRPr="00DB73B2" w:rsidRDefault="00835711" w:rsidP="00580CC7">
                            <w:pPr>
                              <w:rPr>
                                <w:sz w:val="16"/>
                                <w:szCs w:val="16"/>
                              </w:rPr>
                            </w:pPr>
                          </w:p>
                        </w:txbxContent>
                      </v:textbox>
                    </v:shape>
                  </w:pict>
                </mc:Fallback>
              </mc:AlternateContent>
            </w:r>
          </w:p>
          <w:p w:rsidR="00D66B92" w:rsidRDefault="00D66B92" w:rsidP="007A5705">
            <w:pPr>
              <w:widowControl/>
              <w:overflowPunct w:val="0"/>
              <w:autoSpaceDE w:val="0"/>
              <w:autoSpaceDN w:val="0"/>
              <w:jc w:val="left"/>
              <w:rPr>
                <w:rFonts w:asciiTheme="minorEastAsia" w:hAnsiTheme="minorEastAsia"/>
                <w:sz w:val="18"/>
                <w:szCs w:val="18"/>
              </w:rPr>
            </w:pPr>
          </w:p>
          <w:p w:rsidR="00835711" w:rsidRPr="007A5705" w:rsidRDefault="00835711" w:rsidP="00D66B92">
            <w:pPr>
              <w:widowControl/>
              <w:overflowPunct w:val="0"/>
              <w:autoSpaceDE w:val="0"/>
              <w:autoSpaceDN w:val="0"/>
              <w:ind w:left="180" w:hangingChars="100" w:hanging="180"/>
              <w:jc w:val="left"/>
              <w:rPr>
                <w:rFonts w:asciiTheme="minorEastAsia" w:hAnsiTheme="minorEastAsia"/>
                <w:sz w:val="18"/>
                <w:szCs w:val="18"/>
              </w:rPr>
            </w:pPr>
            <w:r w:rsidRPr="007A5705">
              <w:rPr>
                <w:rFonts w:asciiTheme="minorEastAsia" w:hAnsiTheme="minorEastAsia" w:hint="eastAsia"/>
                <w:sz w:val="18"/>
                <w:szCs w:val="18"/>
              </w:rPr>
              <w:t>・円周角の定理と円に内接する四角形の性質を用いて、△ABCの3辺の長さ</w:t>
            </w:r>
            <m:oMath>
              <m:r>
                <m:rPr>
                  <m:sty m:val="p"/>
                </m:rPr>
                <w:rPr>
                  <w:rFonts w:ascii="Cambria Math" w:hAnsi="Cambria Math"/>
                  <w:sz w:val="18"/>
                  <w:szCs w:val="18"/>
                </w:rPr>
                <m:t>a, b, c</m:t>
              </m:r>
            </m:oMath>
            <w:r w:rsidRPr="007A5705">
              <w:rPr>
                <w:rFonts w:asciiTheme="minorEastAsia" w:hAnsiTheme="minorEastAsia"/>
                <w:sz w:val="18"/>
                <w:szCs w:val="18"/>
              </w:rPr>
              <w:t>と</w:t>
            </w:r>
            <w:r w:rsidR="007A5705" w:rsidRPr="007A5705">
              <w:rPr>
                <w:rFonts w:asciiTheme="minorEastAsia" w:hAnsiTheme="minorEastAsia"/>
                <w:sz w:val="18"/>
                <w:szCs w:val="18"/>
              </w:rPr>
              <w:t>sinA,sinB,sinC</w:t>
            </w:r>
            <w:r w:rsidRPr="007A5705">
              <w:rPr>
                <w:rFonts w:asciiTheme="minorEastAsia" w:hAnsiTheme="minorEastAsia" w:hint="eastAsia"/>
                <w:sz w:val="18"/>
                <w:szCs w:val="18"/>
              </w:rPr>
              <w:t>の間に成り立つ関係を理解する。</w:t>
            </w:r>
          </w:p>
          <w:p w:rsidR="00835711" w:rsidRDefault="00835711" w:rsidP="008C488A">
            <w:pPr>
              <w:overflowPunct w:val="0"/>
              <w:autoSpaceDE w:val="0"/>
              <w:autoSpaceDN w:val="0"/>
              <w:ind w:left="160" w:hangingChars="100" w:hanging="160"/>
              <w:jc w:val="left"/>
              <w:rPr>
                <w:rFonts w:asciiTheme="minorEastAsia" w:hAnsiTheme="minorEastAsia"/>
                <w:sz w:val="16"/>
                <w:szCs w:val="16"/>
              </w:rPr>
            </w:pPr>
          </w:p>
          <w:p w:rsidR="00835711" w:rsidRPr="00B628C3" w:rsidRDefault="00835711" w:rsidP="00497E90">
            <w:pPr>
              <w:overflowPunct w:val="0"/>
              <w:autoSpaceDE w:val="0"/>
              <w:autoSpaceDN w:val="0"/>
              <w:jc w:val="left"/>
              <w:rPr>
                <w:rFonts w:asciiTheme="minorEastAsia" w:hAnsiTheme="minorEastAsia"/>
                <w:sz w:val="16"/>
                <w:szCs w:val="16"/>
              </w:rPr>
            </w:pPr>
          </w:p>
        </w:tc>
        <w:tc>
          <w:tcPr>
            <w:tcW w:w="2995" w:type="dxa"/>
          </w:tcPr>
          <w:p w:rsidR="00D66B92" w:rsidRDefault="00D66B92" w:rsidP="00D66B92">
            <w:pPr>
              <w:widowControl/>
              <w:overflowPunct w:val="0"/>
              <w:autoSpaceDE w:val="0"/>
              <w:autoSpaceDN w:val="0"/>
              <w:rPr>
                <w:rFonts w:asciiTheme="minorEastAsia" w:hAnsiTheme="minorEastAsia"/>
                <w:color w:val="FF0000"/>
                <w:szCs w:val="21"/>
              </w:rPr>
            </w:pPr>
          </w:p>
          <w:p w:rsidR="00D66B92" w:rsidRDefault="00D66B92" w:rsidP="00D66B92">
            <w:pPr>
              <w:widowControl/>
              <w:overflowPunct w:val="0"/>
              <w:autoSpaceDE w:val="0"/>
              <w:autoSpaceDN w:val="0"/>
              <w:rPr>
                <w:rFonts w:asciiTheme="minorEastAsia" w:hAnsiTheme="minorEastAsia"/>
                <w:color w:val="FF0000"/>
                <w:szCs w:val="21"/>
              </w:rPr>
            </w:pPr>
          </w:p>
          <w:p w:rsidR="00651C87" w:rsidRPr="002B0DBD" w:rsidRDefault="00835711" w:rsidP="00D66B92">
            <w:pPr>
              <w:widowControl/>
              <w:overflowPunct w:val="0"/>
              <w:autoSpaceDE w:val="0"/>
              <w:autoSpaceDN w:val="0"/>
              <w:rPr>
                <w:rFonts w:asciiTheme="minorEastAsia" w:hAnsiTheme="minorEastAsia"/>
                <w:color w:val="000000" w:themeColor="text1"/>
                <w:szCs w:val="21"/>
              </w:rPr>
            </w:pPr>
            <w:r w:rsidRPr="002B0DBD">
              <w:rPr>
                <w:rFonts w:asciiTheme="minorEastAsia" w:hAnsiTheme="minorEastAsia"/>
                <w:color w:val="000000" w:themeColor="text1"/>
                <w:szCs w:val="21"/>
              </w:rPr>
              <w:t>●大型提示装置やタブレット</w:t>
            </w:r>
          </w:p>
          <w:p w:rsidR="00651C87" w:rsidRPr="002B0DBD" w:rsidRDefault="00835711" w:rsidP="00D66B92">
            <w:pPr>
              <w:widowControl/>
              <w:overflowPunct w:val="0"/>
              <w:autoSpaceDE w:val="0"/>
              <w:autoSpaceDN w:val="0"/>
              <w:ind w:firstLineChars="100" w:firstLine="210"/>
              <w:rPr>
                <w:rFonts w:asciiTheme="minorEastAsia" w:hAnsiTheme="minorEastAsia"/>
                <w:color w:val="000000" w:themeColor="text1"/>
                <w:szCs w:val="21"/>
              </w:rPr>
            </w:pPr>
            <w:r w:rsidRPr="002B0DBD">
              <w:rPr>
                <w:rFonts w:asciiTheme="minorEastAsia" w:hAnsiTheme="minorEastAsia"/>
                <w:color w:val="000000" w:themeColor="text1"/>
                <w:szCs w:val="21"/>
              </w:rPr>
              <w:t>端末上の動的幾何ソフトを</w:t>
            </w:r>
          </w:p>
          <w:p w:rsidR="00651C87" w:rsidRPr="002B0DBD" w:rsidRDefault="00835711" w:rsidP="00D66B92">
            <w:pPr>
              <w:widowControl/>
              <w:overflowPunct w:val="0"/>
              <w:autoSpaceDE w:val="0"/>
              <w:autoSpaceDN w:val="0"/>
              <w:ind w:firstLineChars="100" w:firstLine="210"/>
              <w:rPr>
                <w:rFonts w:asciiTheme="minorEastAsia" w:hAnsiTheme="minorEastAsia"/>
                <w:color w:val="000000" w:themeColor="text1"/>
                <w:szCs w:val="21"/>
              </w:rPr>
            </w:pPr>
            <w:r w:rsidRPr="002B0DBD">
              <w:rPr>
                <w:rFonts w:asciiTheme="minorEastAsia" w:hAnsiTheme="minorEastAsia"/>
                <w:color w:val="000000" w:themeColor="text1"/>
                <w:szCs w:val="21"/>
              </w:rPr>
              <w:t>用いて、外接円の直径、三角</w:t>
            </w:r>
          </w:p>
          <w:p w:rsidR="00651C87" w:rsidRPr="002B0DBD" w:rsidRDefault="00835711" w:rsidP="00D66B92">
            <w:pPr>
              <w:widowControl/>
              <w:overflowPunct w:val="0"/>
              <w:autoSpaceDE w:val="0"/>
              <w:autoSpaceDN w:val="0"/>
              <w:ind w:firstLineChars="100" w:firstLine="210"/>
              <w:rPr>
                <w:rFonts w:asciiTheme="minorEastAsia" w:hAnsiTheme="minorEastAsia"/>
                <w:color w:val="000000" w:themeColor="text1"/>
                <w:szCs w:val="21"/>
              </w:rPr>
            </w:pPr>
            <w:r w:rsidRPr="002B0DBD">
              <w:rPr>
                <w:rFonts w:asciiTheme="minorEastAsia" w:hAnsiTheme="minorEastAsia"/>
                <w:color w:val="000000" w:themeColor="text1"/>
                <w:szCs w:val="21"/>
              </w:rPr>
              <w:t>比の値、辺の長さのデータ</w:t>
            </w:r>
          </w:p>
          <w:p w:rsidR="00651C87" w:rsidRPr="002B0DBD" w:rsidRDefault="00835711" w:rsidP="00D66B92">
            <w:pPr>
              <w:widowControl/>
              <w:overflowPunct w:val="0"/>
              <w:autoSpaceDE w:val="0"/>
              <w:autoSpaceDN w:val="0"/>
              <w:ind w:firstLineChars="100" w:firstLine="210"/>
              <w:rPr>
                <w:rFonts w:asciiTheme="minorEastAsia" w:hAnsiTheme="minorEastAsia"/>
                <w:color w:val="000000" w:themeColor="text1"/>
                <w:szCs w:val="21"/>
              </w:rPr>
            </w:pPr>
            <w:r w:rsidRPr="002B0DBD">
              <w:rPr>
                <w:rFonts w:asciiTheme="minorEastAsia" w:hAnsiTheme="minorEastAsia"/>
                <w:color w:val="000000" w:themeColor="text1"/>
                <w:szCs w:val="21"/>
              </w:rPr>
              <w:t>を</w:t>
            </w:r>
            <w:r w:rsidR="00651C87" w:rsidRPr="002B0DBD">
              <w:rPr>
                <w:rFonts w:asciiTheme="minorEastAsia" w:hAnsiTheme="minorEastAsia"/>
                <w:color w:val="000000" w:themeColor="text1"/>
                <w:szCs w:val="21"/>
              </w:rPr>
              <w:t>整理・</w:t>
            </w:r>
            <w:r w:rsidRPr="002B0DBD">
              <w:rPr>
                <w:rFonts w:asciiTheme="minorEastAsia" w:hAnsiTheme="minorEastAsia"/>
                <w:color w:val="000000" w:themeColor="text1"/>
                <w:szCs w:val="21"/>
              </w:rPr>
              <w:t>分析することで、生</w:t>
            </w:r>
          </w:p>
          <w:p w:rsidR="00651C87" w:rsidRPr="002B0DBD" w:rsidRDefault="00835711" w:rsidP="00D66B92">
            <w:pPr>
              <w:widowControl/>
              <w:overflowPunct w:val="0"/>
              <w:autoSpaceDE w:val="0"/>
              <w:autoSpaceDN w:val="0"/>
              <w:ind w:firstLineChars="100" w:firstLine="210"/>
              <w:rPr>
                <w:rFonts w:asciiTheme="minorEastAsia" w:hAnsiTheme="minorEastAsia"/>
                <w:color w:val="000000" w:themeColor="text1"/>
                <w:szCs w:val="21"/>
              </w:rPr>
            </w:pPr>
            <w:r w:rsidRPr="002B0DBD">
              <w:rPr>
                <w:rFonts w:asciiTheme="minorEastAsia" w:hAnsiTheme="minorEastAsia"/>
                <w:color w:val="000000" w:themeColor="text1"/>
                <w:szCs w:val="21"/>
              </w:rPr>
              <w:t>徒が理由・根拠をもって説</w:t>
            </w:r>
          </w:p>
          <w:p w:rsidR="00497E90" w:rsidRPr="00497E90" w:rsidRDefault="00835711" w:rsidP="00D66B92">
            <w:pPr>
              <w:widowControl/>
              <w:overflowPunct w:val="0"/>
              <w:autoSpaceDE w:val="0"/>
              <w:autoSpaceDN w:val="0"/>
              <w:ind w:firstLineChars="100" w:firstLine="210"/>
              <w:rPr>
                <w:rFonts w:asciiTheme="minorEastAsia" w:hAnsiTheme="minorEastAsia"/>
                <w:color w:val="FF0000"/>
                <w:szCs w:val="21"/>
              </w:rPr>
            </w:pPr>
            <w:r w:rsidRPr="002B0DBD">
              <w:rPr>
                <w:rFonts w:asciiTheme="minorEastAsia" w:hAnsiTheme="minorEastAsia"/>
                <w:color w:val="000000" w:themeColor="text1"/>
                <w:szCs w:val="21"/>
              </w:rPr>
              <w:t>明することができる。</w:t>
            </w:r>
          </w:p>
        </w:tc>
      </w:tr>
      <w:tr w:rsidR="00835711" w:rsidRPr="00B628C3" w:rsidTr="005A24FA">
        <w:trPr>
          <w:trHeight w:val="540"/>
        </w:trPr>
        <w:tc>
          <w:tcPr>
            <w:tcW w:w="426" w:type="dxa"/>
            <w:vAlign w:val="center"/>
          </w:tcPr>
          <w:p w:rsidR="00835711" w:rsidRPr="00B628C3" w:rsidRDefault="00835711" w:rsidP="00491DAC">
            <w:pPr>
              <w:overflowPunct w:val="0"/>
              <w:autoSpaceDE w:val="0"/>
              <w:autoSpaceDN w:val="0"/>
              <w:jc w:val="left"/>
              <w:rPr>
                <w:rFonts w:asciiTheme="minorEastAsia" w:hAnsiTheme="minorEastAsia"/>
                <w:szCs w:val="21"/>
              </w:rPr>
            </w:pPr>
            <w:r w:rsidRPr="00B628C3">
              <w:rPr>
                <w:rFonts w:asciiTheme="minorEastAsia" w:hAnsiTheme="minorEastAsia"/>
                <w:szCs w:val="21"/>
              </w:rPr>
              <w:t>２</w:t>
            </w:r>
          </w:p>
        </w:tc>
        <w:tc>
          <w:tcPr>
            <w:tcW w:w="2830" w:type="dxa"/>
          </w:tcPr>
          <w:p w:rsidR="00835711" w:rsidRPr="00B628C3" w:rsidRDefault="00835711" w:rsidP="003A5385">
            <w:pPr>
              <w:widowControl/>
              <w:overflowPunct w:val="0"/>
              <w:autoSpaceDE w:val="0"/>
              <w:autoSpaceDN w:val="0"/>
              <w:ind w:left="210" w:hangingChars="100" w:hanging="210"/>
              <w:jc w:val="left"/>
              <w:rPr>
                <w:rFonts w:asciiTheme="minorEastAsia" w:hAnsiTheme="minorEastAsia"/>
                <w:szCs w:val="21"/>
              </w:rPr>
            </w:pPr>
            <w:r w:rsidRPr="00B628C3">
              <w:rPr>
                <w:rFonts w:asciiTheme="minorEastAsia" w:hAnsiTheme="minorEastAsia"/>
                <w:szCs w:val="21"/>
              </w:rPr>
              <w:t>●一般の正弦定理を証明する。</w:t>
            </w:r>
          </w:p>
          <w:p w:rsidR="00835711" w:rsidRPr="00B628C3" w:rsidRDefault="00835711" w:rsidP="00F70C28">
            <w:pPr>
              <w:overflowPunct w:val="0"/>
              <w:autoSpaceDE w:val="0"/>
              <w:autoSpaceDN w:val="0"/>
              <w:jc w:val="center"/>
              <w:rPr>
                <w:rFonts w:asciiTheme="majorEastAsia" w:eastAsiaTheme="majorEastAsia" w:hAnsiTheme="majorEastAsia"/>
                <w:szCs w:val="21"/>
              </w:rPr>
            </w:pPr>
            <w:r w:rsidRPr="00B628C3">
              <w:rPr>
                <w:rFonts w:asciiTheme="majorEastAsia" w:eastAsiaTheme="majorEastAsia" w:hAnsiTheme="majorEastAsia"/>
                <w:sz w:val="20"/>
                <w:szCs w:val="20"/>
              </w:rPr>
              <w:t>＜既習の事柄と結びつける＞</w:t>
            </w:r>
          </w:p>
        </w:tc>
        <w:tc>
          <w:tcPr>
            <w:tcW w:w="3383" w:type="dxa"/>
          </w:tcPr>
          <w:p w:rsidR="00835711" w:rsidRPr="001F7B3E" w:rsidRDefault="00835711" w:rsidP="008C488A">
            <w:pPr>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hint="eastAsia"/>
                <w:sz w:val="18"/>
                <w:szCs w:val="18"/>
              </w:rPr>
              <w:t>・前時の鋭角の場合の正弦定理を直角、鈍角の場合に拡張する。</w:t>
            </w:r>
          </w:p>
        </w:tc>
        <w:tc>
          <w:tcPr>
            <w:tcW w:w="2995" w:type="dxa"/>
            <w:vAlign w:val="center"/>
          </w:tcPr>
          <w:p w:rsidR="00835711" w:rsidRPr="00B628C3" w:rsidRDefault="00835711" w:rsidP="00835711">
            <w:pPr>
              <w:widowControl/>
              <w:overflowPunct w:val="0"/>
              <w:autoSpaceDE w:val="0"/>
              <w:autoSpaceDN w:val="0"/>
              <w:jc w:val="left"/>
              <w:rPr>
                <w:rFonts w:asciiTheme="minorEastAsia" w:hAnsiTheme="minorEastAsia"/>
                <w:sz w:val="32"/>
                <w:szCs w:val="32"/>
              </w:rPr>
            </w:pPr>
          </w:p>
        </w:tc>
      </w:tr>
      <w:tr w:rsidR="00835711" w:rsidRPr="00B628C3" w:rsidTr="00991300">
        <w:tc>
          <w:tcPr>
            <w:tcW w:w="426" w:type="dxa"/>
            <w:vAlign w:val="center"/>
          </w:tcPr>
          <w:p w:rsidR="00835711" w:rsidRPr="00B628C3" w:rsidRDefault="00835711" w:rsidP="00491DAC">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t>３</w:t>
            </w:r>
          </w:p>
        </w:tc>
        <w:tc>
          <w:tcPr>
            <w:tcW w:w="2830" w:type="dxa"/>
          </w:tcPr>
          <w:p w:rsidR="00835711" w:rsidRPr="00B628C3" w:rsidRDefault="00835711" w:rsidP="00D66B92">
            <w:pPr>
              <w:widowControl/>
              <w:overflowPunct w:val="0"/>
              <w:autoSpaceDE w:val="0"/>
              <w:autoSpaceDN w:val="0"/>
              <w:ind w:left="210" w:hangingChars="100" w:hanging="210"/>
              <w:rPr>
                <w:rFonts w:asciiTheme="minorEastAsia" w:hAnsiTheme="minorEastAsia"/>
                <w:szCs w:val="21"/>
              </w:rPr>
            </w:pPr>
            <w:r w:rsidRPr="00B628C3">
              <w:rPr>
                <w:rFonts w:asciiTheme="minorEastAsia" w:hAnsiTheme="minorEastAsia"/>
                <w:szCs w:val="21"/>
              </w:rPr>
              <w:t>●</w:t>
            </w:r>
            <w:r>
              <w:rPr>
                <w:rFonts w:asciiTheme="minorEastAsia" w:hAnsiTheme="minorEastAsia"/>
                <w:szCs w:val="21"/>
              </w:rPr>
              <w:t>三平方の定理を用いて余弦定理の証明を理解する</w:t>
            </w:r>
            <w:r w:rsidRPr="00B628C3">
              <w:rPr>
                <w:rFonts w:asciiTheme="minorEastAsia" w:hAnsiTheme="minorEastAsia"/>
                <w:szCs w:val="21"/>
              </w:rPr>
              <w:t>。</w:t>
            </w:r>
          </w:p>
          <w:p w:rsidR="00835711" w:rsidRPr="00B628C3" w:rsidRDefault="00835711" w:rsidP="009B7299">
            <w:pPr>
              <w:widowControl/>
              <w:overflowPunct w:val="0"/>
              <w:autoSpaceDE w:val="0"/>
              <w:autoSpaceDN w:val="0"/>
              <w:ind w:left="200" w:hangingChars="100" w:hanging="200"/>
              <w:jc w:val="left"/>
              <w:rPr>
                <w:rFonts w:asciiTheme="majorEastAsia" w:eastAsiaTheme="majorEastAsia" w:hAnsiTheme="majorEastAsia"/>
                <w:sz w:val="20"/>
                <w:szCs w:val="20"/>
              </w:rPr>
            </w:pPr>
            <w:r w:rsidRPr="00B628C3">
              <w:rPr>
                <w:rFonts w:asciiTheme="majorEastAsia" w:eastAsiaTheme="majorEastAsia" w:hAnsiTheme="majorEastAsia"/>
                <w:sz w:val="20"/>
                <w:szCs w:val="20"/>
              </w:rPr>
              <w:t>＜順序よく考えようとする＞</w:t>
            </w:r>
          </w:p>
        </w:tc>
        <w:tc>
          <w:tcPr>
            <w:tcW w:w="3383" w:type="dxa"/>
          </w:tcPr>
          <w:p w:rsidR="00835711" w:rsidRPr="001F7B3E" w:rsidRDefault="00835711" w:rsidP="0074614C">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・一般の三角形において</w:t>
            </w:r>
            <w:r w:rsidRPr="001F7B3E">
              <w:rPr>
                <w:rFonts w:asciiTheme="minorEastAsia" w:hAnsiTheme="minorEastAsia" w:hint="eastAsia"/>
                <w:sz w:val="18"/>
                <w:szCs w:val="18"/>
              </w:rPr>
              <w:t xml:space="preserve">、 </w:t>
            </w:r>
            <w:r w:rsidRPr="001F7B3E">
              <w:rPr>
                <w:rFonts w:asciiTheme="minorEastAsia" w:hAnsiTheme="minorEastAsia"/>
                <w:sz w:val="18"/>
                <w:szCs w:val="18"/>
              </w:rPr>
              <w:t>3辺の長さの間に成り立つ関係を考察し、三平方の定理との関係を理解する。</w:t>
            </w:r>
          </w:p>
        </w:tc>
        <w:tc>
          <w:tcPr>
            <w:tcW w:w="2995" w:type="dxa"/>
            <w:vAlign w:val="center"/>
          </w:tcPr>
          <w:p w:rsidR="00835711" w:rsidRPr="00B628C3" w:rsidRDefault="00835711" w:rsidP="00835711">
            <w:pPr>
              <w:widowControl/>
              <w:overflowPunct w:val="0"/>
              <w:autoSpaceDE w:val="0"/>
              <w:autoSpaceDN w:val="0"/>
              <w:jc w:val="left"/>
              <w:rPr>
                <w:rFonts w:asciiTheme="minorEastAsia" w:hAnsiTheme="minorEastAsia"/>
                <w:sz w:val="32"/>
                <w:szCs w:val="32"/>
              </w:rPr>
            </w:pPr>
          </w:p>
        </w:tc>
      </w:tr>
      <w:tr w:rsidR="00835711" w:rsidRPr="00B628C3" w:rsidTr="00273591">
        <w:tc>
          <w:tcPr>
            <w:tcW w:w="426" w:type="dxa"/>
            <w:vAlign w:val="center"/>
          </w:tcPr>
          <w:p w:rsidR="00835711" w:rsidRPr="00B628C3" w:rsidRDefault="00835711" w:rsidP="00491DAC">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lastRenderedPageBreak/>
              <w:t>４</w:t>
            </w:r>
          </w:p>
        </w:tc>
        <w:tc>
          <w:tcPr>
            <w:tcW w:w="2830" w:type="dxa"/>
          </w:tcPr>
          <w:p w:rsidR="00835711" w:rsidRDefault="00835711" w:rsidP="00DC0403">
            <w:pPr>
              <w:widowControl/>
              <w:overflowPunct w:val="0"/>
              <w:autoSpaceDE w:val="0"/>
              <w:autoSpaceDN w:val="0"/>
              <w:ind w:left="210" w:hangingChars="100" w:hanging="210"/>
              <w:jc w:val="left"/>
              <w:rPr>
                <w:rFonts w:asciiTheme="minorEastAsia" w:hAnsiTheme="minorEastAsia"/>
                <w:szCs w:val="21"/>
              </w:rPr>
            </w:pPr>
            <w:r w:rsidRPr="00B628C3">
              <w:rPr>
                <w:rFonts w:asciiTheme="minorEastAsia" w:hAnsiTheme="minorEastAsia"/>
                <w:szCs w:val="21"/>
              </w:rPr>
              <w:t>●正弦定理および余弦定理を応用する。</w:t>
            </w:r>
          </w:p>
          <w:p w:rsidR="00AC681D" w:rsidRPr="00B628C3" w:rsidRDefault="00AC681D" w:rsidP="00DC0403">
            <w:pPr>
              <w:widowControl/>
              <w:overflowPunct w:val="0"/>
              <w:autoSpaceDE w:val="0"/>
              <w:autoSpaceDN w:val="0"/>
              <w:ind w:left="210" w:hangingChars="100" w:hanging="210"/>
              <w:jc w:val="left"/>
              <w:rPr>
                <w:rFonts w:asciiTheme="minorEastAsia" w:hAnsiTheme="minorEastAsia"/>
                <w:szCs w:val="21"/>
              </w:rPr>
            </w:pPr>
          </w:p>
          <w:p w:rsidR="00835711" w:rsidRPr="00B628C3" w:rsidRDefault="00AC681D" w:rsidP="00D6715E">
            <w:pPr>
              <w:widowControl/>
              <w:overflowPunct w:val="0"/>
              <w:autoSpaceDE w:val="0"/>
              <w:autoSpaceDN w:val="0"/>
              <w:ind w:left="200" w:hangingChars="100" w:hanging="200"/>
              <w:jc w:val="left"/>
              <w:rPr>
                <w:rFonts w:asciiTheme="majorEastAsia" w:eastAsiaTheme="majorEastAsia" w:hAnsiTheme="majorEastAsia"/>
                <w:sz w:val="20"/>
                <w:szCs w:val="20"/>
              </w:rPr>
            </w:pPr>
            <w:r>
              <w:rPr>
                <w:rFonts w:asciiTheme="majorEastAsia" w:eastAsiaTheme="majorEastAsia" w:hAnsiTheme="majorEastAsia"/>
                <w:sz w:val="20"/>
                <w:szCs w:val="20"/>
              </w:rPr>
              <w:t>＜既習の事項</w:t>
            </w:r>
            <w:r w:rsidR="00835711" w:rsidRPr="00B628C3">
              <w:rPr>
                <w:rFonts w:asciiTheme="majorEastAsia" w:eastAsiaTheme="majorEastAsia" w:hAnsiTheme="majorEastAsia"/>
                <w:sz w:val="20"/>
                <w:szCs w:val="20"/>
              </w:rPr>
              <w:t>と結びつける＞</w:t>
            </w:r>
          </w:p>
        </w:tc>
        <w:tc>
          <w:tcPr>
            <w:tcW w:w="3383" w:type="dxa"/>
          </w:tcPr>
          <w:p w:rsidR="00835711" w:rsidRPr="001F7B3E" w:rsidRDefault="00835711" w:rsidP="00A12392">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・与えられた辺や角についての条件から三角形の形状を調べることができる。</w:t>
            </w:r>
          </w:p>
          <w:p w:rsidR="00835711" w:rsidRDefault="00835711" w:rsidP="00A12392">
            <w:pPr>
              <w:widowControl/>
              <w:overflowPunct w:val="0"/>
              <w:autoSpaceDE w:val="0"/>
              <w:autoSpaceDN w:val="0"/>
              <w:ind w:left="160" w:hangingChars="100" w:hanging="160"/>
              <w:jc w:val="left"/>
              <w:rPr>
                <w:rFonts w:asciiTheme="minorEastAsia" w:hAnsiTheme="minorEastAsia"/>
                <w:sz w:val="16"/>
                <w:szCs w:val="16"/>
              </w:rPr>
            </w:pPr>
          </w:p>
          <w:p w:rsidR="00835711" w:rsidRPr="00B628C3" w:rsidRDefault="00835711" w:rsidP="0041489B">
            <w:pPr>
              <w:widowControl/>
              <w:overflowPunct w:val="0"/>
              <w:autoSpaceDE w:val="0"/>
              <w:autoSpaceDN w:val="0"/>
              <w:jc w:val="left"/>
              <w:rPr>
                <w:rFonts w:asciiTheme="minorEastAsia" w:hAnsiTheme="minorEastAsia"/>
                <w:sz w:val="16"/>
                <w:szCs w:val="16"/>
              </w:rPr>
            </w:pPr>
          </w:p>
        </w:tc>
        <w:tc>
          <w:tcPr>
            <w:tcW w:w="2995" w:type="dxa"/>
            <w:vAlign w:val="center"/>
          </w:tcPr>
          <w:p w:rsidR="00835711" w:rsidRPr="00B628C3" w:rsidRDefault="00400F91" w:rsidP="00400F91">
            <w:pPr>
              <w:widowControl/>
              <w:overflowPunct w:val="0"/>
              <w:autoSpaceDE w:val="0"/>
              <w:autoSpaceDN w:val="0"/>
              <w:ind w:left="210" w:hangingChars="100" w:hanging="210"/>
              <w:jc w:val="left"/>
              <w:rPr>
                <w:rFonts w:asciiTheme="minorEastAsia" w:hAnsiTheme="minorEastAsia"/>
                <w:sz w:val="32"/>
                <w:szCs w:val="32"/>
              </w:rPr>
            </w:pPr>
            <w:r w:rsidRPr="002B0DBD">
              <w:rPr>
                <w:rFonts w:asciiTheme="minorEastAsia" w:hAnsiTheme="minorEastAsia"/>
                <w:color w:val="000000" w:themeColor="text1"/>
                <w:szCs w:val="21"/>
              </w:rPr>
              <w:t>●大型提示装置やタブレット端末を用いて、着目する条件や数学的</w:t>
            </w:r>
            <w:r w:rsidR="00651C87" w:rsidRPr="002B0DBD">
              <w:rPr>
                <w:rFonts w:asciiTheme="minorEastAsia" w:hAnsiTheme="minorEastAsia"/>
                <w:color w:val="000000" w:themeColor="text1"/>
                <w:szCs w:val="21"/>
              </w:rPr>
              <w:t>な表現における考えを共有し、比較・関連付けて説明することができる</w:t>
            </w:r>
            <w:r w:rsidRPr="002B0DBD">
              <w:rPr>
                <w:rFonts w:asciiTheme="minorEastAsia" w:hAnsiTheme="minorEastAsia"/>
                <w:color w:val="000000" w:themeColor="text1"/>
                <w:szCs w:val="21"/>
              </w:rPr>
              <w:t>。</w:t>
            </w:r>
          </w:p>
        </w:tc>
      </w:tr>
      <w:tr w:rsidR="00835711" w:rsidRPr="00B628C3" w:rsidTr="00AC681D">
        <w:trPr>
          <w:trHeight w:val="1507"/>
        </w:trPr>
        <w:tc>
          <w:tcPr>
            <w:tcW w:w="426" w:type="dxa"/>
            <w:vAlign w:val="center"/>
          </w:tcPr>
          <w:p w:rsidR="00835711" w:rsidRPr="00B628C3" w:rsidRDefault="00835711" w:rsidP="00491DAC">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t>５</w:t>
            </w:r>
          </w:p>
        </w:tc>
        <w:tc>
          <w:tcPr>
            <w:tcW w:w="2830" w:type="dxa"/>
          </w:tcPr>
          <w:p w:rsidR="00AC681D" w:rsidRDefault="00835711" w:rsidP="00AC681D">
            <w:pPr>
              <w:widowControl/>
              <w:overflowPunct w:val="0"/>
              <w:autoSpaceDE w:val="0"/>
              <w:autoSpaceDN w:val="0"/>
              <w:ind w:left="210" w:hangingChars="100" w:hanging="210"/>
              <w:jc w:val="left"/>
              <w:rPr>
                <w:rFonts w:asciiTheme="minorEastAsia" w:hAnsiTheme="minorEastAsia"/>
                <w:szCs w:val="21"/>
              </w:rPr>
            </w:pPr>
            <w:r w:rsidRPr="00B628C3">
              <w:rPr>
                <w:rFonts w:asciiTheme="minorEastAsia" w:hAnsiTheme="minorEastAsia"/>
                <w:szCs w:val="21"/>
              </w:rPr>
              <w:t>●三角形の面積公式を導出する。</w:t>
            </w:r>
          </w:p>
          <w:p w:rsidR="00AC681D" w:rsidRDefault="00AC681D" w:rsidP="00AC681D">
            <w:pPr>
              <w:widowControl/>
              <w:overflowPunct w:val="0"/>
              <w:autoSpaceDE w:val="0"/>
              <w:autoSpaceDN w:val="0"/>
              <w:ind w:left="210" w:hangingChars="100" w:hanging="210"/>
              <w:jc w:val="left"/>
              <w:rPr>
                <w:rFonts w:asciiTheme="minorEastAsia" w:hAnsiTheme="minorEastAsia"/>
                <w:szCs w:val="21"/>
              </w:rPr>
            </w:pPr>
          </w:p>
          <w:p w:rsidR="00AC681D" w:rsidRPr="00AC681D" w:rsidRDefault="00AC681D" w:rsidP="00AC681D">
            <w:pPr>
              <w:widowControl/>
              <w:overflowPunct w:val="0"/>
              <w:autoSpaceDE w:val="0"/>
              <w:autoSpaceDN w:val="0"/>
              <w:ind w:left="160" w:hangingChars="100" w:hanging="160"/>
              <w:jc w:val="center"/>
              <w:rPr>
                <w:rFonts w:asciiTheme="minorEastAsia" w:hAnsiTheme="minorEastAsia"/>
                <w:szCs w:val="21"/>
              </w:rPr>
            </w:pPr>
            <w:r w:rsidRPr="00AC681D">
              <w:rPr>
                <w:rFonts w:asciiTheme="majorEastAsia" w:eastAsiaTheme="majorEastAsia" w:hAnsiTheme="majorEastAsia"/>
                <w:sz w:val="16"/>
                <w:szCs w:val="16"/>
              </w:rPr>
              <w:t>＜</w:t>
            </w:r>
            <w:r w:rsidRPr="00AC681D">
              <w:rPr>
                <w:rFonts w:asciiTheme="majorEastAsia" w:eastAsiaTheme="majorEastAsia" w:hAnsiTheme="majorEastAsia" w:hint="eastAsia"/>
                <w:sz w:val="16"/>
                <w:szCs w:val="16"/>
              </w:rPr>
              <w:t>数量や図形の関係に着目する</w:t>
            </w:r>
            <w:r w:rsidRPr="00AC681D">
              <w:rPr>
                <w:rFonts w:asciiTheme="majorEastAsia" w:eastAsiaTheme="majorEastAsia" w:hAnsiTheme="majorEastAsia"/>
                <w:sz w:val="16"/>
                <w:szCs w:val="16"/>
              </w:rPr>
              <w:t>＞</w:t>
            </w:r>
          </w:p>
          <w:p w:rsidR="00835711" w:rsidRPr="00AC681D" w:rsidRDefault="00835711" w:rsidP="0070680E">
            <w:pPr>
              <w:widowControl/>
              <w:overflowPunct w:val="0"/>
              <w:autoSpaceDE w:val="0"/>
              <w:autoSpaceDN w:val="0"/>
              <w:ind w:left="210" w:hangingChars="100" w:hanging="210"/>
              <w:jc w:val="center"/>
              <w:rPr>
                <w:rFonts w:asciiTheme="minorEastAsia" w:hAnsiTheme="minorEastAsia"/>
                <w:szCs w:val="21"/>
              </w:rPr>
            </w:pPr>
          </w:p>
        </w:tc>
        <w:tc>
          <w:tcPr>
            <w:tcW w:w="3383" w:type="dxa"/>
          </w:tcPr>
          <w:p w:rsidR="00835711" w:rsidRPr="001F7B3E" w:rsidRDefault="00835711" w:rsidP="00781719">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・正弦を用いた三角形の面積公式の導出を理解することができる。</w:t>
            </w:r>
          </w:p>
        </w:tc>
        <w:tc>
          <w:tcPr>
            <w:tcW w:w="2995" w:type="dxa"/>
            <w:vAlign w:val="center"/>
          </w:tcPr>
          <w:p w:rsidR="00835711" w:rsidRPr="00B628C3" w:rsidRDefault="00835711" w:rsidP="00835711">
            <w:pPr>
              <w:widowControl/>
              <w:overflowPunct w:val="0"/>
              <w:autoSpaceDE w:val="0"/>
              <w:autoSpaceDN w:val="0"/>
              <w:jc w:val="left"/>
              <w:rPr>
                <w:rFonts w:asciiTheme="minorEastAsia" w:hAnsiTheme="minorEastAsia"/>
                <w:sz w:val="32"/>
                <w:szCs w:val="32"/>
              </w:rPr>
            </w:pPr>
          </w:p>
        </w:tc>
      </w:tr>
      <w:tr w:rsidR="00835711" w:rsidRPr="00B628C3" w:rsidTr="00140D91">
        <w:tc>
          <w:tcPr>
            <w:tcW w:w="426" w:type="dxa"/>
            <w:vAlign w:val="center"/>
          </w:tcPr>
          <w:p w:rsidR="00835711" w:rsidRPr="00B628C3" w:rsidRDefault="00835711" w:rsidP="00491DAC">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t>６</w:t>
            </w:r>
          </w:p>
        </w:tc>
        <w:tc>
          <w:tcPr>
            <w:tcW w:w="2830" w:type="dxa"/>
          </w:tcPr>
          <w:p w:rsidR="00835711" w:rsidRPr="00B628C3" w:rsidRDefault="00835711" w:rsidP="00137E94">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t>●多角形の面積を求める。</w:t>
            </w:r>
          </w:p>
          <w:p w:rsidR="00AC681D" w:rsidRDefault="00AC681D" w:rsidP="00AC681D">
            <w:pPr>
              <w:widowControl/>
              <w:overflowPunct w:val="0"/>
              <w:autoSpaceDE w:val="0"/>
              <w:autoSpaceDN w:val="0"/>
              <w:jc w:val="center"/>
              <w:rPr>
                <w:rFonts w:asciiTheme="majorEastAsia" w:eastAsiaTheme="majorEastAsia" w:hAnsiTheme="majorEastAsia"/>
                <w:sz w:val="16"/>
                <w:szCs w:val="16"/>
              </w:rPr>
            </w:pPr>
          </w:p>
          <w:p w:rsidR="00835711" w:rsidRPr="00AC681D" w:rsidRDefault="00835711" w:rsidP="00AC681D">
            <w:pPr>
              <w:widowControl/>
              <w:overflowPunct w:val="0"/>
              <w:autoSpaceDE w:val="0"/>
              <w:autoSpaceDN w:val="0"/>
              <w:jc w:val="center"/>
              <w:rPr>
                <w:rFonts w:asciiTheme="majorEastAsia" w:eastAsiaTheme="majorEastAsia" w:hAnsiTheme="majorEastAsia"/>
                <w:sz w:val="16"/>
                <w:szCs w:val="16"/>
              </w:rPr>
            </w:pPr>
            <w:r w:rsidRPr="00AC681D">
              <w:rPr>
                <w:rFonts w:asciiTheme="majorEastAsia" w:eastAsiaTheme="majorEastAsia" w:hAnsiTheme="majorEastAsia"/>
                <w:sz w:val="16"/>
                <w:szCs w:val="16"/>
              </w:rPr>
              <w:t>＜</w:t>
            </w:r>
            <w:r w:rsidR="00AC681D">
              <w:rPr>
                <w:rFonts w:asciiTheme="majorEastAsia" w:eastAsiaTheme="majorEastAsia" w:hAnsiTheme="majorEastAsia"/>
                <w:sz w:val="16"/>
                <w:szCs w:val="16"/>
              </w:rPr>
              <w:t>数</w:t>
            </w:r>
            <w:r w:rsidRPr="00AC681D">
              <w:rPr>
                <w:rFonts w:asciiTheme="majorEastAsia" w:eastAsiaTheme="majorEastAsia" w:hAnsiTheme="majorEastAsia" w:hint="eastAsia"/>
                <w:sz w:val="16"/>
                <w:szCs w:val="16"/>
              </w:rPr>
              <w:t>量や図形の関係に着目する</w:t>
            </w:r>
            <w:r w:rsidRPr="00AC681D">
              <w:rPr>
                <w:rFonts w:asciiTheme="majorEastAsia" w:eastAsiaTheme="majorEastAsia" w:hAnsiTheme="majorEastAsia"/>
                <w:sz w:val="16"/>
                <w:szCs w:val="16"/>
              </w:rPr>
              <w:t>＞</w:t>
            </w:r>
          </w:p>
        </w:tc>
        <w:tc>
          <w:tcPr>
            <w:tcW w:w="3383" w:type="dxa"/>
          </w:tcPr>
          <w:p w:rsidR="00835711" w:rsidRPr="001F7B3E" w:rsidRDefault="00835711" w:rsidP="00137E94">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・三角形の</w:t>
            </w:r>
            <w:r w:rsidRPr="001F7B3E">
              <w:rPr>
                <w:rFonts w:asciiTheme="minorEastAsia" w:hAnsiTheme="minorEastAsia" w:hint="eastAsia"/>
                <w:sz w:val="18"/>
                <w:szCs w:val="18"/>
              </w:rPr>
              <w:t>3</w:t>
            </w:r>
            <w:r w:rsidRPr="001F7B3E">
              <w:rPr>
                <w:rFonts w:asciiTheme="minorEastAsia" w:hAnsiTheme="minorEastAsia"/>
                <w:sz w:val="18"/>
                <w:szCs w:val="18"/>
              </w:rPr>
              <w:t>辺から見通しを持って、三角形の面積を求めることができる。</w:t>
            </w:r>
          </w:p>
          <w:p w:rsidR="00835711" w:rsidRPr="00B628C3" w:rsidRDefault="00835711" w:rsidP="00A12392">
            <w:pPr>
              <w:widowControl/>
              <w:overflowPunct w:val="0"/>
              <w:autoSpaceDE w:val="0"/>
              <w:autoSpaceDN w:val="0"/>
              <w:ind w:left="180" w:hangingChars="100" w:hanging="180"/>
              <w:jc w:val="left"/>
              <w:rPr>
                <w:rFonts w:asciiTheme="minorEastAsia" w:hAnsiTheme="minorEastAsia"/>
                <w:sz w:val="16"/>
                <w:szCs w:val="16"/>
              </w:rPr>
            </w:pPr>
            <w:r w:rsidRPr="001F7B3E">
              <w:rPr>
                <w:rFonts w:asciiTheme="minorEastAsia" w:hAnsiTheme="minorEastAsia"/>
                <w:sz w:val="18"/>
                <w:szCs w:val="18"/>
              </w:rPr>
              <w:t>・円に内接する四角形の面積を求めることができる。</w:t>
            </w:r>
          </w:p>
        </w:tc>
        <w:tc>
          <w:tcPr>
            <w:tcW w:w="2995" w:type="dxa"/>
            <w:vAlign w:val="center"/>
          </w:tcPr>
          <w:p w:rsidR="00835711" w:rsidRPr="00B628C3" w:rsidRDefault="00835711" w:rsidP="00835711">
            <w:pPr>
              <w:widowControl/>
              <w:overflowPunct w:val="0"/>
              <w:autoSpaceDE w:val="0"/>
              <w:autoSpaceDN w:val="0"/>
              <w:jc w:val="left"/>
              <w:rPr>
                <w:rFonts w:asciiTheme="minorEastAsia" w:hAnsiTheme="minorEastAsia"/>
                <w:sz w:val="32"/>
                <w:szCs w:val="32"/>
              </w:rPr>
            </w:pPr>
          </w:p>
        </w:tc>
      </w:tr>
      <w:tr w:rsidR="00835711" w:rsidRPr="00B628C3" w:rsidTr="0013547E">
        <w:trPr>
          <w:trHeight w:val="1124"/>
        </w:trPr>
        <w:tc>
          <w:tcPr>
            <w:tcW w:w="426" w:type="dxa"/>
            <w:vAlign w:val="center"/>
          </w:tcPr>
          <w:p w:rsidR="00835711" w:rsidRPr="00B628C3" w:rsidRDefault="00835711" w:rsidP="00491DAC">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t>７</w:t>
            </w:r>
          </w:p>
        </w:tc>
        <w:tc>
          <w:tcPr>
            <w:tcW w:w="2830" w:type="dxa"/>
          </w:tcPr>
          <w:p w:rsidR="00835711" w:rsidRDefault="00835711" w:rsidP="00D8614A">
            <w:pPr>
              <w:widowControl/>
              <w:overflowPunct w:val="0"/>
              <w:autoSpaceDE w:val="0"/>
              <w:autoSpaceDN w:val="0"/>
              <w:ind w:left="210" w:hangingChars="100" w:hanging="210"/>
              <w:jc w:val="left"/>
              <w:rPr>
                <w:rFonts w:asciiTheme="minorEastAsia" w:hAnsiTheme="minorEastAsia"/>
                <w:szCs w:val="21"/>
              </w:rPr>
            </w:pPr>
            <w:r w:rsidRPr="00B628C3">
              <w:rPr>
                <w:rFonts w:asciiTheme="minorEastAsia" w:hAnsiTheme="minorEastAsia"/>
                <w:szCs w:val="21"/>
              </w:rPr>
              <w:t>●三角形の内接円と面積を求める。</w:t>
            </w:r>
          </w:p>
          <w:p w:rsidR="00AC681D" w:rsidRPr="00B628C3" w:rsidRDefault="00AC681D" w:rsidP="00D8614A">
            <w:pPr>
              <w:widowControl/>
              <w:overflowPunct w:val="0"/>
              <w:autoSpaceDE w:val="0"/>
              <w:autoSpaceDN w:val="0"/>
              <w:ind w:left="210" w:hangingChars="100" w:hanging="210"/>
              <w:jc w:val="left"/>
              <w:rPr>
                <w:rFonts w:asciiTheme="minorEastAsia" w:hAnsiTheme="minorEastAsia"/>
                <w:szCs w:val="21"/>
              </w:rPr>
            </w:pPr>
          </w:p>
          <w:p w:rsidR="00835711" w:rsidRPr="00B628C3" w:rsidRDefault="00835711" w:rsidP="00F70C28">
            <w:pPr>
              <w:widowControl/>
              <w:overflowPunct w:val="0"/>
              <w:autoSpaceDE w:val="0"/>
              <w:autoSpaceDN w:val="0"/>
              <w:jc w:val="center"/>
              <w:rPr>
                <w:rFonts w:asciiTheme="majorEastAsia" w:eastAsiaTheme="majorEastAsia" w:hAnsiTheme="majorEastAsia"/>
                <w:szCs w:val="21"/>
              </w:rPr>
            </w:pPr>
            <w:r w:rsidRPr="00B628C3">
              <w:rPr>
                <w:rFonts w:asciiTheme="majorEastAsia" w:eastAsiaTheme="majorEastAsia" w:hAnsiTheme="majorEastAsia"/>
                <w:szCs w:val="21"/>
              </w:rPr>
              <w:t>＜図形に着目する＞</w:t>
            </w:r>
          </w:p>
        </w:tc>
        <w:tc>
          <w:tcPr>
            <w:tcW w:w="3383" w:type="dxa"/>
          </w:tcPr>
          <w:p w:rsidR="00835711" w:rsidRPr="001F7B3E" w:rsidRDefault="00835711" w:rsidP="00781719">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・三角形の3辺から見通しを持って、三角形の内接円の半径を求めることができる。</w:t>
            </w:r>
          </w:p>
        </w:tc>
        <w:tc>
          <w:tcPr>
            <w:tcW w:w="2995" w:type="dxa"/>
            <w:vAlign w:val="center"/>
          </w:tcPr>
          <w:p w:rsidR="00835711" w:rsidRPr="00B628C3" w:rsidRDefault="00835711" w:rsidP="00835711">
            <w:pPr>
              <w:widowControl/>
              <w:overflowPunct w:val="0"/>
              <w:autoSpaceDE w:val="0"/>
              <w:autoSpaceDN w:val="0"/>
              <w:jc w:val="left"/>
              <w:rPr>
                <w:rFonts w:asciiTheme="minorEastAsia" w:hAnsiTheme="minorEastAsia"/>
                <w:sz w:val="32"/>
                <w:szCs w:val="32"/>
              </w:rPr>
            </w:pPr>
          </w:p>
        </w:tc>
      </w:tr>
      <w:tr w:rsidR="00835711" w:rsidRPr="00B628C3" w:rsidTr="003F3469">
        <w:tc>
          <w:tcPr>
            <w:tcW w:w="426" w:type="dxa"/>
            <w:shd w:val="clear" w:color="auto" w:fill="FFF2CC" w:themeFill="accent4" w:themeFillTint="33"/>
            <w:vAlign w:val="center"/>
          </w:tcPr>
          <w:p w:rsidR="00835711" w:rsidRPr="00B628C3" w:rsidRDefault="00835711" w:rsidP="00491DAC">
            <w:pPr>
              <w:widowControl/>
              <w:overflowPunct w:val="0"/>
              <w:autoSpaceDE w:val="0"/>
              <w:autoSpaceDN w:val="0"/>
              <w:jc w:val="center"/>
              <w:rPr>
                <w:rFonts w:asciiTheme="minorEastAsia" w:hAnsiTheme="minorEastAsia"/>
                <w:szCs w:val="21"/>
              </w:rPr>
            </w:pPr>
          </w:p>
          <w:p w:rsidR="00835711" w:rsidRPr="00B628C3" w:rsidRDefault="00835711" w:rsidP="00491DAC">
            <w:pPr>
              <w:widowControl/>
              <w:overflowPunct w:val="0"/>
              <w:autoSpaceDE w:val="0"/>
              <w:autoSpaceDN w:val="0"/>
              <w:jc w:val="center"/>
              <w:rPr>
                <w:rFonts w:asciiTheme="minorEastAsia" w:hAnsiTheme="minorEastAsia"/>
                <w:szCs w:val="21"/>
              </w:rPr>
            </w:pPr>
            <w:r w:rsidRPr="00B628C3">
              <w:rPr>
                <w:rFonts w:asciiTheme="minorEastAsia" w:hAnsiTheme="minorEastAsia"/>
                <w:szCs w:val="21"/>
              </w:rPr>
              <w:t>８</w:t>
            </w:r>
          </w:p>
          <w:p w:rsidR="00835711" w:rsidRPr="00B628C3" w:rsidRDefault="00835711" w:rsidP="00491DAC">
            <w:pPr>
              <w:widowControl/>
              <w:overflowPunct w:val="0"/>
              <w:autoSpaceDE w:val="0"/>
              <w:autoSpaceDN w:val="0"/>
              <w:jc w:val="center"/>
              <w:rPr>
                <w:rFonts w:asciiTheme="minorEastAsia" w:hAnsiTheme="minorEastAsia"/>
                <w:szCs w:val="21"/>
              </w:rPr>
            </w:pPr>
          </w:p>
        </w:tc>
        <w:tc>
          <w:tcPr>
            <w:tcW w:w="2830" w:type="dxa"/>
          </w:tcPr>
          <w:p w:rsidR="00835711" w:rsidRDefault="00835711" w:rsidP="00491DAC">
            <w:pPr>
              <w:widowControl/>
              <w:overflowPunct w:val="0"/>
              <w:autoSpaceDE w:val="0"/>
              <w:autoSpaceDN w:val="0"/>
              <w:ind w:left="210" w:hangingChars="100" w:hanging="210"/>
              <w:jc w:val="left"/>
              <w:rPr>
                <w:rFonts w:asciiTheme="minorEastAsia" w:hAnsiTheme="minorEastAsia"/>
                <w:szCs w:val="21"/>
              </w:rPr>
            </w:pPr>
          </w:p>
          <w:p w:rsidR="00835711" w:rsidRDefault="00835711" w:rsidP="00491DAC">
            <w:pPr>
              <w:widowControl/>
              <w:overflowPunct w:val="0"/>
              <w:autoSpaceDE w:val="0"/>
              <w:autoSpaceDN w:val="0"/>
              <w:ind w:left="210" w:hangingChars="100" w:hanging="210"/>
              <w:jc w:val="left"/>
              <w:rPr>
                <w:rFonts w:asciiTheme="minorEastAsia" w:hAnsiTheme="minorEastAsia"/>
                <w:szCs w:val="21"/>
              </w:rPr>
            </w:pPr>
          </w:p>
          <w:p w:rsidR="00835711" w:rsidRDefault="00835711" w:rsidP="001877C4">
            <w:pPr>
              <w:widowControl/>
              <w:overflowPunct w:val="0"/>
              <w:autoSpaceDE w:val="0"/>
              <w:autoSpaceDN w:val="0"/>
              <w:jc w:val="left"/>
              <w:rPr>
                <w:rFonts w:asciiTheme="minorEastAsia" w:hAnsiTheme="minorEastAsia"/>
                <w:szCs w:val="21"/>
              </w:rPr>
            </w:pPr>
          </w:p>
          <w:p w:rsidR="00835711" w:rsidRDefault="00835711" w:rsidP="00D66B92">
            <w:pPr>
              <w:widowControl/>
              <w:overflowPunct w:val="0"/>
              <w:autoSpaceDE w:val="0"/>
              <w:autoSpaceDN w:val="0"/>
              <w:jc w:val="left"/>
              <w:rPr>
                <w:rFonts w:asciiTheme="minorEastAsia" w:hAnsiTheme="minorEastAsia"/>
                <w:szCs w:val="21"/>
              </w:rPr>
            </w:pPr>
            <w:r w:rsidRPr="00B628C3">
              <w:rPr>
                <w:rFonts w:asciiTheme="minorEastAsia" w:hAnsiTheme="minorEastAsia"/>
                <w:szCs w:val="21"/>
              </w:rPr>
              <w:t>●</w:t>
            </w:r>
            <w:r>
              <w:rPr>
                <w:rFonts w:asciiTheme="minorEastAsia" w:hAnsiTheme="minorEastAsia"/>
                <w:szCs w:val="21"/>
              </w:rPr>
              <w:t>タブレット端末を用いて</w:t>
            </w:r>
          </w:p>
          <w:p w:rsidR="00835711" w:rsidRDefault="00835711" w:rsidP="00D66B92">
            <w:pPr>
              <w:widowControl/>
              <w:overflowPunct w:val="0"/>
              <w:autoSpaceDE w:val="0"/>
              <w:autoSpaceDN w:val="0"/>
              <w:ind w:firstLineChars="100" w:firstLine="210"/>
              <w:jc w:val="left"/>
              <w:rPr>
                <w:rFonts w:asciiTheme="minorEastAsia" w:hAnsiTheme="minorEastAsia"/>
                <w:szCs w:val="21"/>
              </w:rPr>
            </w:pPr>
            <w:r>
              <w:rPr>
                <w:rFonts w:asciiTheme="minorEastAsia" w:hAnsiTheme="minorEastAsia"/>
                <w:szCs w:val="21"/>
              </w:rPr>
              <w:t>立体図形の切断面を視覚</w:t>
            </w:r>
          </w:p>
          <w:p w:rsidR="00835711" w:rsidRDefault="00835711" w:rsidP="00D66B92">
            <w:pPr>
              <w:widowControl/>
              <w:overflowPunct w:val="0"/>
              <w:autoSpaceDE w:val="0"/>
              <w:autoSpaceDN w:val="0"/>
              <w:ind w:firstLineChars="100" w:firstLine="210"/>
              <w:jc w:val="left"/>
              <w:rPr>
                <w:rFonts w:asciiTheme="minorEastAsia" w:hAnsiTheme="minorEastAsia"/>
                <w:szCs w:val="21"/>
              </w:rPr>
            </w:pPr>
            <w:r>
              <w:rPr>
                <w:rFonts w:asciiTheme="minorEastAsia" w:hAnsiTheme="minorEastAsia"/>
                <w:szCs w:val="21"/>
              </w:rPr>
              <w:t>化し、言語活動により立</w:t>
            </w:r>
          </w:p>
          <w:p w:rsidR="00D66B92" w:rsidRDefault="00835711" w:rsidP="00D66B92">
            <w:pPr>
              <w:widowControl/>
              <w:overflowPunct w:val="0"/>
              <w:autoSpaceDE w:val="0"/>
              <w:autoSpaceDN w:val="0"/>
              <w:ind w:firstLineChars="100" w:firstLine="210"/>
              <w:jc w:val="distribute"/>
              <w:rPr>
                <w:rFonts w:asciiTheme="minorEastAsia" w:hAnsiTheme="minorEastAsia"/>
                <w:szCs w:val="21"/>
              </w:rPr>
            </w:pPr>
            <w:r>
              <w:rPr>
                <w:rFonts w:asciiTheme="minorEastAsia" w:hAnsiTheme="minorEastAsia"/>
                <w:szCs w:val="21"/>
              </w:rPr>
              <w:t>体図形の扱い方に気付</w:t>
            </w:r>
          </w:p>
          <w:p w:rsidR="00835711" w:rsidRDefault="00D66B92" w:rsidP="00D66B92">
            <w:pPr>
              <w:widowControl/>
              <w:overflowPunct w:val="0"/>
              <w:autoSpaceDE w:val="0"/>
              <w:autoSpaceDN w:val="0"/>
              <w:ind w:firstLineChars="100" w:firstLine="210"/>
              <w:jc w:val="left"/>
              <w:rPr>
                <w:rFonts w:asciiTheme="minorEastAsia" w:hAnsiTheme="minorEastAsia"/>
                <w:szCs w:val="21"/>
              </w:rPr>
            </w:pPr>
            <w:r>
              <w:rPr>
                <w:rFonts w:asciiTheme="minorEastAsia" w:hAnsiTheme="minorEastAsia"/>
                <w:szCs w:val="21"/>
              </w:rPr>
              <w:t>く。</w:t>
            </w:r>
          </w:p>
          <w:p w:rsidR="00AC681D" w:rsidRPr="00B628C3" w:rsidRDefault="00AC681D" w:rsidP="005B08CE">
            <w:pPr>
              <w:widowControl/>
              <w:overflowPunct w:val="0"/>
              <w:autoSpaceDE w:val="0"/>
              <w:autoSpaceDN w:val="0"/>
              <w:ind w:firstLineChars="100" w:firstLine="210"/>
              <w:jc w:val="left"/>
              <w:rPr>
                <w:rFonts w:asciiTheme="minorEastAsia" w:hAnsiTheme="minorEastAsia"/>
                <w:szCs w:val="21"/>
              </w:rPr>
            </w:pPr>
          </w:p>
          <w:p w:rsidR="00835711" w:rsidRPr="00B628C3" w:rsidRDefault="00835711" w:rsidP="00F70C28">
            <w:pPr>
              <w:widowControl/>
              <w:overflowPunct w:val="0"/>
              <w:autoSpaceDE w:val="0"/>
              <w:autoSpaceDN w:val="0"/>
              <w:ind w:left="210" w:hangingChars="100" w:hanging="210"/>
              <w:jc w:val="center"/>
              <w:rPr>
                <w:rFonts w:asciiTheme="majorEastAsia" w:eastAsiaTheme="majorEastAsia" w:hAnsiTheme="majorEastAsia"/>
                <w:szCs w:val="21"/>
              </w:rPr>
            </w:pPr>
            <w:r w:rsidRPr="00B628C3">
              <w:rPr>
                <w:rFonts w:asciiTheme="majorEastAsia" w:eastAsiaTheme="majorEastAsia" w:hAnsiTheme="majorEastAsia"/>
                <w:szCs w:val="21"/>
              </w:rPr>
              <w:t>＜</w:t>
            </w:r>
            <w:r>
              <w:rPr>
                <w:rFonts w:asciiTheme="majorEastAsia" w:eastAsiaTheme="majorEastAsia" w:hAnsiTheme="majorEastAsia"/>
                <w:szCs w:val="21"/>
              </w:rPr>
              <w:t>図形に着目する</w:t>
            </w:r>
            <w:r w:rsidRPr="00B628C3">
              <w:rPr>
                <w:rFonts w:asciiTheme="majorEastAsia" w:eastAsiaTheme="majorEastAsia" w:hAnsiTheme="majorEastAsia"/>
                <w:szCs w:val="21"/>
              </w:rPr>
              <w:t>＞</w:t>
            </w:r>
          </w:p>
        </w:tc>
        <w:tc>
          <w:tcPr>
            <w:tcW w:w="3383" w:type="dxa"/>
          </w:tcPr>
          <w:p w:rsidR="00835711" w:rsidRDefault="00835711" w:rsidP="0074614C">
            <w:pPr>
              <w:widowControl/>
              <w:overflowPunct w:val="0"/>
              <w:autoSpaceDE w:val="0"/>
              <w:autoSpaceDN w:val="0"/>
              <w:ind w:left="210" w:hangingChars="100" w:hanging="210"/>
              <w:jc w:val="left"/>
              <w:rPr>
                <w:rFonts w:asciiTheme="minorEastAsia" w:hAnsiTheme="minorEastAsia"/>
                <w:sz w:val="16"/>
                <w:szCs w:val="16"/>
              </w:rPr>
            </w:pPr>
            <w:r w:rsidRPr="00B628C3">
              <w:rPr>
                <w:noProof/>
                <w:szCs w:val="21"/>
              </w:rPr>
              <mc:AlternateContent>
                <mc:Choice Requires="wps">
                  <w:drawing>
                    <wp:anchor distT="0" distB="0" distL="114300" distR="114300" simplePos="0" relativeHeight="251908096" behindDoc="0" locked="0" layoutInCell="1" allowOverlap="1" wp14:anchorId="68331A6A" wp14:editId="0B894714">
                      <wp:simplePos x="0" y="0"/>
                      <wp:positionH relativeFrom="margin">
                        <wp:posOffset>-1861877</wp:posOffset>
                      </wp:positionH>
                      <wp:positionV relativeFrom="paragraph">
                        <wp:posOffset>12469</wp:posOffset>
                      </wp:positionV>
                      <wp:extent cx="5819544" cy="600364"/>
                      <wp:effectExtent l="0" t="0" r="1016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544" cy="600364"/>
                              </a:xfrm>
                              <a:prstGeom prst="rect">
                                <a:avLst/>
                              </a:prstGeom>
                              <a:solidFill>
                                <a:srgbClr val="FFC000">
                                  <a:lumMod val="20000"/>
                                  <a:lumOff val="80000"/>
                                </a:srgbClr>
                              </a:solidFill>
                              <a:ln w="6350">
                                <a:solidFill>
                                  <a:srgbClr val="ED7D31">
                                    <a:lumMod val="75000"/>
                                  </a:srgbClr>
                                </a:solidFill>
                              </a:ln>
                              <a:effectLst/>
                            </wps:spPr>
                            <wps:txbx>
                              <w:txbxContent>
                                <w:p w:rsidR="00835711" w:rsidRPr="002B0DBD" w:rsidRDefault="00835711" w:rsidP="00F70C28">
                                  <w:pPr>
                                    <w:overflowPunct w:val="0"/>
                                    <w:autoSpaceDE w:val="0"/>
                                    <w:autoSpaceDN w:val="0"/>
                                    <w:spacing w:line="280" w:lineRule="exact"/>
                                    <w:ind w:left="180" w:hangingChars="100" w:hanging="180"/>
                                    <w:jc w:val="left"/>
                                    <w:rPr>
                                      <w:color w:val="000000" w:themeColor="text1"/>
                                      <w:sz w:val="18"/>
                                      <w:szCs w:val="18"/>
                                    </w:rPr>
                                  </w:pPr>
                                  <w:r w:rsidRPr="004672A6">
                                    <w:rPr>
                                      <w:rFonts w:asciiTheme="minorEastAsia" w:hAnsiTheme="minorEastAsia" w:cs="ＭＳ 明朝" w:hint="eastAsia"/>
                                      <w:sz w:val="18"/>
                                      <w:szCs w:val="18"/>
                                    </w:rPr>
                                    <w:t>・</w:t>
                                  </w:r>
                                  <w:r w:rsidRPr="004672A6">
                                    <w:rPr>
                                      <w:sz w:val="18"/>
                                      <w:szCs w:val="18"/>
                                    </w:rPr>
                                    <w:t>タブレット端末を家庭に持ち帰り、</w:t>
                                  </w:r>
                                  <w:r>
                                    <w:rPr>
                                      <w:rFonts w:hint="eastAsia"/>
                                      <w:sz w:val="18"/>
                                      <w:szCs w:val="18"/>
                                    </w:rPr>
                                    <w:t>家庭学習として</w:t>
                                  </w:r>
                                  <w:r>
                                    <w:rPr>
                                      <w:sz w:val="18"/>
                                      <w:szCs w:val="18"/>
                                    </w:rPr>
                                    <w:t>、</w:t>
                                  </w:r>
                                  <w:r w:rsidRPr="004672A6">
                                    <w:rPr>
                                      <w:sz w:val="18"/>
                                      <w:szCs w:val="18"/>
                                    </w:rPr>
                                    <w:t>動的幾何ソフト</w:t>
                                  </w:r>
                                  <w:r w:rsidRPr="004672A6">
                                    <w:rPr>
                                      <w:rFonts w:hint="eastAsia"/>
                                      <w:sz w:val="18"/>
                                      <w:szCs w:val="18"/>
                                    </w:rPr>
                                    <w:t>で</w:t>
                                  </w:r>
                                  <w:r>
                                    <w:rPr>
                                      <w:rFonts w:hint="eastAsia"/>
                                      <w:sz w:val="18"/>
                                      <w:szCs w:val="18"/>
                                    </w:rPr>
                                    <w:t>立体図形の</w:t>
                                  </w:r>
                                  <w:r>
                                    <w:rPr>
                                      <w:sz w:val="18"/>
                                      <w:szCs w:val="18"/>
                                    </w:rPr>
                                    <w:t>切断面の</w:t>
                                  </w:r>
                                  <w:r w:rsidRPr="004672A6">
                                    <w:rPr>
                                      <w:sz w:val="18"/>
                                      <w:szCs w:val="18"/>
                                    </w:rPr>
                                    <w:t>視覚</w:t>
                                  </w:r>
                                  <w:r w:rsidRPr="004672A6">
                                    <w:rPr>
                                      <w:rFonts w:hint="eastAsia"/>
                                      <w:sz w:val="18"/>
                                      <w:szCs w:val="18"/>
                                    </w:rPr>
                                    <w:t>化を</w:t>
                                  </w:r>
                                  <w:r>
                                    <w:rPr>
                                      <w:rFonts w:hint="eastAsia"/>
                                      <w:sz w:val="18"/>
                                      <w:szCs w:val="18"/>
                                    </w:rPr>
                                    <w:t>はかる</w:t>
                                  </w:r>
                                  <w:r>
                                    <w:rPr>
                                      <w:sz w:val="18"/>
                                      <w:szCs w:val="18"/>
                                    </w:rPr>
                                    <w:t>。</w:t>
                                  </w:r>
                                  <w:r>
                                    <w:rPr>
                                      <w:rFonts w:hint="eastAsia"/>
                                      <w:sz w:val="18"/>
                                      <w:szCs w:val="18"/>
                                    </w:rPr>
                                    <w:t>また、</w:t>
                                  </w:r>
                                  <w:r>
                                    <w:rPr>
                                      <w:sz w:val="18"/>
                                      <w:szCs w:val="18"/>
                                    </w:rPr>
                                    <w:t>レポート</w:t>
                                  </w:r>
                                  <w:r>
                                    <w:rPr>
                                      <w:rFonts w:hint="eastAsia"/>
                                      <w:sz w:val="18"/>
                                      <w:szCs w:val="18"/>
                                    </w:rPr>
                                    <w:t>課題で</w:t>
                                  </w:r>
                                  <w:r w:rsidRPr="004672A6">
                                    <w:rPr>
                                      <w:rFonts w:hint="eastAsia"/>
                                      <w:sz w:val="18"/>
                                      <w:szCs w:val="18"/>
                                    </w:rPr>
                                    <w:t>正四面</w:t>
                                  </w:r>
                                  <w:r w:rsidRPr="002B0DBD">
                                    <w:rPr>
                                      <w:rFonts w:hint="eastAsia"/>
                                      <w:color w:val="000000" w:themeColor="text1"/>
                                      <w:sz w:val="18"/>
                                      <w:szCs w:val="18"/>
                                    </w:rPr>
                                    <w:t>体の</w:t>
                                  </w:r>
                                  <w:r w:rsidRPr="002B0DBD">
                                    <w:rPr>
                                      <w:color w:val="000000" w:themeColor="text1"/>
                                      <w:sz w:val="18"/>
                                      <w:szCs w:val="18"/>
                                    </w:rPr>
                                    <w:t>断面</w:t>
                                  </w:r>
                                  <w:r w:rsidRPr="002B0DBD">
                                    <w:rPr>
                                      <w:rFonts w:hint="eastAsia"/>
                                      <w:color w:val="000000" w:themeColor="text1"/>
                                      <w:sz w:val="18"/>
                                      <w:szCs w:val="18"/>
                                    </w:rPr>
                                    <w:t>の三角形について辺の</w:t>
                                  </w:r>
                                  <w:r w:rsidRPr="002B0DBD">
                                    <w:rPr>
                                      <w:color w:val="000000" w:themeColor="text1"/>
                                      <w:sz w:val="18"/>
                                      <w:szCs w:val="18"/>
                                    </w:rPr>
                                    <w:t>長さや角の大きさ</w:t>
                                  </w:r>
                                  <w:r w:rsidRPr="002B0DBD">
                                    <w:rPr>
                                      <w:rFonts w:hint="eastAsia"/>
                                      <w:color w:val="000000" w:themeColor="text1"/>
                                      <w:sz w:val="18"/>
                                      <w:szCs w:val="18"/>
                                    </w:rPr>
                                    <w:t>を計算</w:t>
                                  </w:r>
                                  <w:r w:rsidRPr="002B0DBD">
                                    <w:rPr>
                                      <w:color w:val="000000" w:themeColor="text1"/>
                                      <w:sz w:val="18"/>
                                      <w:szCs w:val="18"/>
                                    </w:rPr>
                                    <w:t>する</w:t>
                                  </w:r>
                                  <w:r w:rsidRPr="002B0DBD">
                                    <w:rPr>
                                      <w:rFonts w:hint="eastAsia"/>
                                      <w:color w:val="000000" w:themeColor="text1"/>
                                      <w:sz w:val="18"/>
                                      <w:szCs w:val="18"/>
                                    </w:rPr>
                                    <w:t>ことで</w:t>
                                  </w:r>
                                  <w:r w:rsidRPr="002B0DBD">
                                    <w:rPr>
                                      <w:color w:val="000000" w:themeColor="text1"/>
                                      <w:sz w:val="18"/>
                                      <w:szCs w:val="18"/>
                                    </w:rPr>
                                    <w:t>、</w:t>
                                  </w:r>
                                  <w:r w:rsidR="00921E1D" w:rsidRPr="002B0DBD">
                                    <w:rPr>
                                      <w:rFonts w:hint="eastAsia"/>
                                      <w:color w:val="000000" w:themeColor="text1"/>
                                      <w:sz w:val="18"/>
                                      <w:szCs w:val="18"/>
                                    </w:rPr>
                                    <w:t>ソフトウェア</w:t>
                                  </w:r>
                                  <w:r w:rsidR="00921E1D" w:rsidRPr="002B0DBD">
                                    <w:rPr>
                                      <w:color w:val="000000" w:themeColor="text1"/>
                                      <w:sz w:val="18"/>
                                      <w:szCs w:val="18"/>
                                    </w:rPr>
                                    <w:t>上で</w:t>
                                  </w:r>
                                  <w:r w:rsidRPr="002B0DBD">
                                    <w:rPr>
                                      <w:color w:val="000000" w:themeColor="text1"/>
                                      <w:sz w:val="18"/>
                                      <w:szCs w:val="18"/>
                                    </w:rPr>
                                    <w:t>立体</w:t>
                                  </w:r>
                                  <w:r w:rsidRPr="002B0DBD">
                                    <w:rPr>
                                      <w:rFonts w:hint="eastAsia"/>
                                      <w:color w:val="000000" w:themeColor="text1"/>
                                      <w:sz w:val="18"/>
                                      <w:szCs w:val="18"/>
                                    </w:rPr>
                                    <w:t>を</w:t>
                                  </w:r>
                                  <w:r w:rsidRPr="002B0DBD">
                                    <w:rPr>
                                      <w:color w:val="000000" w:themeColor="text1"/>
                                      <w:sz w:val="18"/>
                                      <w:szCs w:val="18"/>
                                    </w:rPr>
                                    <w:t>平面で</w:t>
                                  </w:r>
                                  <w:r w:rsidRPr="002B0DBD">
                                    <w:rPr>
                                      <w:rFonts w:hint="eastAsia"/>
                                      <w:color w:val="000000" w:themeColor="text1"/>
                                      <w:sz w:val="18"/>
                                      <w:szCs w:val="18"/>
                                    </w:rPr>
                                    <w:t>切断して</w:t>
                                  </w:r>
                                  <w:r w:rsidRPr="002B0DBD">
                                    <w:rPr>
                                      <w:color w:val="000000" w:themeColor="text1"/>
                                      <w:sz w:val="18"/>
                                      <w:szCs w:val="18"/>
                                    </w:rPr>
                                    <w:t>考える</w:t>
                                  </w:r>
                                  <w:r w:rsidRPr="002B0DBD">
                                    <w:rPr>
                                      <w:rFonts w:hint="eastAsia"/>
                                      <w:color w:val="000000" w:themeColor="text1"/>
                                      <w:sz w:val="18"/>
                                      <w:szCs w:val="18"/>
                                    </w:rPr>
                                    <w:t>よさを感じることが</w:t>
                                  </w:r>
                                  <w:r w:rsidRPr="002B0DBD">
                                    <w:rPr>
                                      <w:color w:val="000000" w:themeColor="text1"/>
                                      <w:sz w:val="18"/>
                                      <w:szCs w:val="18"/>
                                    </w:rPr>
                                    <w:t>で</w:t>
                                  </w:r>
                                  <w:r w:rsidRPr="002B0DBD">
                                    <w:rPr>
                                      <w:rFonts w:hint="eastAsia"/>
                                      <w:color w:val="000000" w:themeColor="text1"/>
                                      <w:sz w:val="18"/>
                                      <w:szCs w:val="18"/>
                                    </w:rPr>
                                    <w:t>き</w:t>
                                  </w:r>
                                  <w:r w:rsidRPr="002B0DBD">
                                    <w:rPr>
                                      <w:color w:val="000000" w:themeColor="text1"/>
                                      <w:sz w:val="18"/>
                                      <w:szCs w:val="18"/>
                                    </w:rPr>
                                    <w:t>る。</w:t>
                                  </w:r>
                                </w:p>
                                <w:p w:rsidR="00835711" w:rsidRPr="00043B94" w:rsidRDefault="00835711" w:rsidP="00137E94">
                                  <w:pPr>
                                    <w:ind w:firstLineChars="200" w:firstLine="320"/>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31A6A" id="テキスト ボックス 26" o:spid="_x0000_s1028" type="#_x0000_t202" style="position:absolute;left:0;text-align:left;margin-left:-146.6pt;margin-top:1pt;width:458.25pt;height:47.2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kVmgIAAC8FAAAOAAAAZHJzL2Uyb0RvYy54bWysVE1uEzEU3iNxB8t7OpO2SUvUSRUSgpBC&#10;W6lFXTseTzLC42dsJ5l22UiIQ3AFxJrzzEV4tmf6B2wQG/v5/f98zyendSXJRhhbgspoby+lRCgO&#10;eamWGf14NXt1TIl1TOVMghIZvRGWno5evjjZ6qHYhxXIXBiCTpQdbnVGV87pYZJYvhIVs3ughUJh&#10;AaZiDp9mmeSGbdF7JZP9NB0kWzC5NsCFtcidRiEdBf9FIbg7LworHJEZxdxcOE04F/5MRidsuDRM&#10;r0repsH+IYuKlQqD3ruaMsfI2pS/uapKbsBC4fY4VAkURclFqAGr6aXPqrlcMS1CLdgcq+/bZP+f&#10;W362uTCkzDO6P6BEsQpn1Oy+NHffm7ufze4raXbfmt2uufuBb4I62LCttkO0u9Ro6eo3UOPgQ/FW&#10;z4F/sqiSPNKJBha1fYPqwlT+xtIJGuJMbu7nIGpHODL7x73X/cNDSjjKBml6MDj0cZMHa22seyeg&#10;Ip7IqME5hwzYZm5dVO1UfDALssxnpZThYZaLiTRkwxATs9kkTdNgK9fVB8gjG6GFXHTEhshGCEX2&#10;ccfGVGx0E9J64l8qssW0D/rR7RNZaxS9vZ0eTQ9i5x7HPuq3sf8eBCVS+eREgHhbs+95bLOnXL2o&#10;42C7mS0gv8GRGYhbYDWfldi+ObPughmEPQ4DV9md41FIwCKgpShZgbn9E9/rIxpRSskW1yij9vOa&#10;GUGJfK8Qp37nOsJ0xKIj1LqaAE6hh5+E5oFEA+NkRxYGqmvc8LGPgiKmOMbKqOvIiYvLjD8EF+Nx&#10;UMLN0szN1aXmHTI9GK7qa2Z0ixiHWDuDbsHY8Blwoq7vsILx2kFRBlT5vsYuthDHrQwAaH8Qv/aP&#10;30Hr4Z8b/QIAAP//AwBQSwMEFAAGAAgAAAAhABVKIlffAAAACQEAAA8AAABkcnMvZG93bnJldi54&#10;bWxMj8FOwzAQRO9I/IO1SFxQ6zRWI5rGqaAICW4l9NDjNjZJRLwOsduGv2c5wXG1TzNvis3kenG2&#10;Y+g8aVjMExCWam86ajTs359n9yBCRDLYe7Iavm2ATXl9VWBu/IXe7LmKjeAQCjlqaGMccilD3VqH&#10;Ye4HS/z78KPDyOfYSDPihcNdL9MkyaTDjrihxcFuW1t/VifHvV+IS7V7fXzC/eLuQNtQqZda69ub&#10;6WENItop/sHwq8/qULLT0Z/IBNFrmKUrlTKrIeVNDGSpUiCOGlbZEmRZyP8Lyh8AAAD//wMAUEsB&#10;Ai0AFAAGAAgAAAAhALaDOJL+AAAA4QEAABMAAAAAAAAAAAAAAAAAAAAAAFtDb250ZW50X1R5cGVz&#10;XS54bWxQSwECLQAUAAYACAAAACEAOP0h/9YAAACUAQAACwAAAAAAAAAAAAAAAAAvAQAAX3JlbHMv&#10;LnJlbHNQSwECLQAUAAYACAAAACEAoxUJFZoCAAAvBQAADgAAAAAAAAAAAAAAAAAuAgAAZHJzL2Uy&#10;b0RvYy54bWxQSwECLQAUAAYACAAAACEAFUoiV98AAAAJAQAADwAAAAAAAAAAAAAAAAD0BAAAZHJz&#10;L2Rvd25yZXYueG1sUEsFBgAAAAAEAAQA8wAAAAAGAAAAAA==&#10;" fillcolor="#fff2cc" strokecolor="#c55a11" strokeweight=".5pt">
                      <v:path arrowok="t"/>
                      <v:textbox inset="0,0,0,0">
                        <w:txbxContent>
                          <w:p w:rsidR="00835711" w:rsidRPr="002B0DBD" w:rsidRDefault="00835711" w:rsidP="00F70C28">
                            <w:pPr>
                              <w:overflowPunct w:val="0"/>
                              <w:autoSpaceDE w:val="0"/>
                              <w:autoSpaceDN w:val="0"/>
                              <w:spacing w:line="280" w:lineRule="exact"/>
                              <w:ind w:left="180" w:hangingChars="100" w:hanging="180"/>
                              <w:jc w:val="left"/>
                              <w:rPr>
                                <w:color w:val="000000" w:themeColor="text1"/>
                                <w:sz w:val="18"/>
                                <w:szCs w:val="18"/>
                              </w:rPr>
                            </w:pPr>
                            <w:r w:rsidRPr="004672A6">
                              <w:rPr>
                                <w:rFonts w:asciiTheme="minorEastAsia" w:hAnsiTheme="minorEastAsia" w:cs="ＭＳ 明朝" w:hint="eastAsia"/>
                                <w:sz w:val="18"/>
                                <w:szCs w:val="18"/>
                              </w:rPr>
                              <w:t>・</w:t>
                            </w:r>
                            <w:r w:rsidRPr="004672A6">
                              <w:rPr>
                                <w:sz w:val="18"/>
                                <w:szCs w:val="18"/>
                              </w:rPr>
                              <w:t>タブレット端末を家庭に持ち帰り、</w:t>
                            </w:r>
                            <w:r>
                              <w:rPr>
                                <w:rFonts w:hint="eastAsia"/>
                                <w:sz w:val="18"/>
                                <w:szCs w:val="18"/>
                              </w:rPr>
                              <w:t>家庭学習として</w:t>
                            </w:r>
                            <w:r>
                              <w:rPr>
                                <w:sz w:val="18"/>
                                <w:szCs w:val="18"/>
                              </w:rPr>
                              <w:t>、</w:t>
                            </w:r>
                            <w:r w:rsidRPr="004672A6">
                              <w:rPr>
                                <w:sz w:val="18"/>
                                <w:szCs w:val="18"/>
                              </w:rPr>
                              <w:t>動的幾何ソフト</w:t>
                            </w:r>
                            <w:r w:rsidRPr="004672A6">
                              <w:rPr>
                                <w:rFonts w:hint="eastAsia"/>
                                <w:sz w:val="18"/>
                                <w:szCs w:val="18"/>
                              </w:rPr>
                              <w:t>で</w:t>
                            </w:r>
                            <w:r>
                              <w:rPr>
                                <w:rFonts w:hint="eastAsia"/>
                                <w:sz w:val="18"/>
                                <w:szCs w:val="18"/>
                              </w:rPr>
                              <w:t>立体図形の</w:t>
                            </w:r>
                            <w:r>
                              <w:rPr>
                                <w:sz w:val="18"/>
                                <w:szCs w:val="18"/>
                              </w:rPr>
                              <w:t>切断面の</w:t>
                            </w:r>
                            <w:r w:rsidRPr="004672A6">
                              <w:rPr>
                                <w:sz w:val="18"/>
                                <w:szCs w:val="18"/>
                              </w:rPr>
                              <w:t>視覚</w:t>
                            </w:r>
                            <w:r w:rsidRPr="004672A6">
                              <w:rPr>
                                <w:rFonts w:hint="eastAsia"/>
                                <w:sz w:val="18"/>
                                <w:szCs w:val="18"/>
                              </w:rPr>
                              <w:t>化を</w:t>
                            </w:r>
                            <w:r>
                              <w:rPr>
                                <w:rFonts w:hint="eastAsia"/>
                                <w:sz w:val="18"/>
                                <w:szCs w:val="18"/>
                              </w:rPr>
                              <w:t>はかる</w:t>
                            </w:r>
                            <w:r>
                              <w:rPr>
                                <w:sz w:val="18"/>
                                <w:szCs w:val="18"/>
                              </w:rPr>
                              <w:t>。</w:t>
                            </w:r>
                            <w:r>
                              <w:rPr>
                                <w:rFonts w:hint="eastAsia"/>
                                <w:sz w:val="18"/>
                                <w:szCs w:val="18"/>
                              </w:rPr>
                              <w:t>また、</w:t>
                            </w:r>
                            <w:r>
                              <w:rPr>
                                <w:sz w:val="18"/>
                                <w:szCs w:val="18"/>
                              </w:rPr>
                              <w:t>レポート</w:t>
                            </w:r>
                            <w:r>
                              <w:rPr>
                                <w:rFonts w:hint="eastAsia"/>
                                <w:sz w:val="18"/>
                                <w:szCs w:val="18"/>
                              </w:rPr>
                              <w:t>課題で</w:t>
                            </w:r>
                            <w:r w:rsidRPr="004672A6">
                              <w:rPr>
                                <w:rFonts w:hint="eastAsia"/>
                                <w:sz w:val="18"/>
                                <w:szCs w:val="18"/>
                              </w:rPr>
                              <w:t>正四面</w:t>
                            </w:r>
                            <w:r w:rsidRPr="002B0DBD">
                              <w:rPr>
                                <w:rFonts w:hint="eastAsia"/>
                                <w:color w:val="000000" w:themeColor="text1"/>
                                <w:sz w:val="18"/>
                                <w:szCs w:val="18"/>
                              </w:rPr>
                              <w:t>体の</w:t>
                            </w:r>
                            <w:r w:rsidRPr="002B0DBD">
                              <w:rPr>
                                <w:color w:val="000000" w:themeColor="text1"/>
                                <w:sz w:val="18"/>
                                <w:szCs w:val="18"/>
                              </w:rPr>
                              <w:t>断面</w:t>
                            </w:r>
                            <w:r w:rsidRPr="002B0DBD">
                              <w:rPr>
                                <w:rFonts w:hint="eastAsia"/>
                                <w:color w:val="000000" w:themeColor="text1"/>
                                <w:sz w:val="18"/>
                                <w:szCs w:val="18"/>
                              </w:rPr>
                              <w:t>の三角形について辺の</w:t>
                            </w:r>
                            <w:r w:rsidRPr="002B0DBD">
                              <w:rPr>
                                <w:color w:val="000000" w:themeColor="text1"/>
                                <w:sz w:val="18"/>
                                <w:szCs w:val="18"/>
                              </w:rPr>
                              <w:t>長さや角の大きさ</w:t>
                            </w:r>
                            <w:r w:rsidRPr="002B0DBD">
                              <w:rPr>
                                <w:rFonts w:hint="eastAsia"/>
                                <w:color w:val="000000" w:themeColor="text1"/>
                                <w:sz w:val="18"/>
                                <w:szCs w:val="18"/>
                              </w:rPr>
                              <w:t>を計算</w:t>
                            </w:r>
                            <w:r w:rsidRPr="002B0DBD">
                              <w:rPr>
                                <w:color w:val="000000" w:themeColor="text1"/>
                                <w:sz w:val="18"/>
                                <w:szCs w:val="18"/>
                              </w:rPr>
                              <w:t>する</w:t>
                            </w:r>
                            <w:r w:rsidRPr="002B0DBD">
                              <w:rPr>
                                <w:rFonts w:hint="eastAsia"/>
                                <w:color w:val="000000" w:themeColor="text1"/>
                                <w:sz w:val="18"/>
                                <w:szCs w:val="18"/>
                              </w:rPr>
                              <w:t>ことで</w:t>
                            </w:r>
                            <w:r w:rsidRPr="002B0DBD">
                              <w:rPr>
                                <w:color w:val="000000" w:themeColor="text1"/>
                                <w:sz w:val="18"/>
                                <w:szCs w:val="18"/>
                              </w:rPr>
                              <w:t>、</w:t>
                            </w:r>
                            <w:r w:rsidR="00921E1D" w:rsidRPr="002B0DBD">
                              <w:rPr>
                                <w:rFonts w:hint="eastAsia"/>
                                <w:color w:val="000000" w:themeColor="text1"/>
                                <w:sz w:val="18"/>
                                <w:szCs w:val="18"/>
                              </w:rPr>
                              <w:t>ソフトウェア</w:t>
                            </w:r>
                            <w:r w:rsidR="00921E1D" w:rsidRPr="002B0DBD">
                              <w:rPr>
                                <w:color w:val="000000" w:themeColor="text1"/>
                                <w:sz w:val="18"/>
                                <w:szCs w:val="18"/>
                              </w:rPr>
                              <w:t>上で</w:t>
                            </w:r>
                            <w:r w:rsidRPr="002B0DBD">
                              <w:rPr>
                                <w:color w:val="000000" w:themeColor="text1"/>
                                <w:sz w:val="18"/>
                                <w:szCs w:val="18"/>
                              </w:rPr>
                              <w:t>立体</w:t>
                            </w:r>
                            <w:r w:rsidRPr="002B0DBD">
                              <w:rPr>
                                <w:rFonts w:hint="eastAsia"/>
                                <w:color w:val="000000" w:themeColor="text1"/>
                                <w:sz w:val="18"/>
                                <w:szCs w:val="18"/>
                              </w:rPr>
                              <w:t>を</w:t>
                            </w:r>
                            <w:r w:rsidRPr="002B0DBD">
                              <w:rPr>
                                <w:color w:val="000000" w:themeColor="text1"/>
                                <w:sz w:val="18"/>
                                <w:szCs w:val="18"/>
                              </w:rPr>
                              <w:t>平面で</w:t>
                            </w:r>
                            <w:r w:rsidRPr="002B0DBD">
                              <w:rPr>
                                <w:rFonts w:hint="eastAsia"/>
                                <w:color w:val="000000" w:themeColor="text1"/>
                                <w:sz w:val="18"/>
                                <w:szCs w:val="18"/>
                              </w:rPr>
                              <w:t>切断して</w:t>
                            </w:r>
                            <w:r w:rsidRPr="002B0DBD">
                              <w:rPr>
                                <w:color w:val="000000" w:themeColor="text1"/>
                                <w:sz w:val="18"/>
                                <w:szCs w:val="18"/>
                              </w:rPr>
                              <w:t>考える</w:t>
                            </w:r>
                            <w:r w:rsidRPr="002B0DBD">
                              <w:rPr>
                                <w:rFonts w:hint="eastAsia"/>
                                <w:color w:val="000000" w:themeColor="text1"/>
                                <w:sz w:val="18"/>
                                <w:szCs w:val="18"/>
                              </w:rPr>
                              <w:t>よさを感じることが</w:t>
                            </w:r>
                            <w:r w:rsidRPr="002B0DBD">
                              <w:rPr>
                                <w:color w:val="000000" w:themeColor="text1"/>
                                <w:sz w:val="18"/>
                                <w:szCs w:val="18"/>
                              </w:rPr>
                              <w:t>で</w:t>
                            </w:r>
                            <w:r w:rsidRPr="002B0DBD">
                              <w:rPr>
                                <w:rFonts w:hint="eastAsia"/>
                                <w:color w:val="000000" w:themeColor="text1"/>
                                <w:sz w:val="18"/>
                                <w:szCs w:val="18"/>
                              </w:rPr>
                              <w:t>き</w:t>
                            </w:r>
                            <w:r w:rsidRPr="002B0DBD">
                              <w:rPr>
                                <w:color w:val="000000" w:themeColor="text1"/>
                                <w:sz w:val="18"/>
                                <w:szCs w:val="18"/>
                              </w:rPr>
                              <w:t>る。</w:t>
                            </w:r>
                          </w:p>
                          <w:p w:rsidR="00835711" w:rsidRPr="00043B94" w:rsidRDefault="00835711" w:rsidP="00137E94">
                            <w:pPr>
                              <w:ind w:firstLineChars="200" w:firstLine="320"/>
                              <w:rPr>
                                <w:sz w:val="16"/>
                                <w:szCs w:val="16"/>
                              </w:rPr>
                            </w:pPr>
                          </w:p>
                        </w:txbxContent>
                      </v:textbox>
                      <w10:wrap anchorx="margin"/>
                    </v:shape>
                  </w:pict>
                </mc:Fallback>
              </mc:AlternateContent>
            </w:r>
          </w:p>
          <w:p w:rsidR="00835711" w:rsidRDefault="00835711" w:rsidP="0074614C">
            <w:pPr>
              <w:widowControl/>
              <w:overflowPunct w:val="0"/>
              <w:autoSpaceDE w:val="0"/>
              <w:autoSpaceDN w:val="0"/>
              <w:ind w:left="160" w:hangingChars="100" w:hanging="160"/>
              <w:jc w:val="left"/>
              <w:rPr>
                <w:rFonts w:asciiTheme="minorEastAsia" w:hAnsiTheme="minorEastAsia"/>
                <w:sz w:val="16"/>
                <w:szCs w:val="16"/>
              </w:rPr>
            </w:pPr>
          </w:p>
          <w:p w:rsidR="00835711" w:rsidRDefault="00835711" w:rsidP="001877C4">
            <w:pPr>
              <w:widowControl/>
              <w:overflowPunct w:val="0"/>
              <w:autoSpaceDE w:val="0"/>
              <w:autoSpaceDN w:val="0"/>
              <w:ind w:left="160" w:hangingChars="100" w:hanging="160"/>
              <w:jc w:val="left"/>
              <w:rPr>
                <w:rFonts w:asciiTheme="minorEastAsia" w:hAnsiTheme="minorEastAsia"/>
                <w:sz w:val="16"/>
                <w:szCs w:val="16"/>
              </w:rPr>
            </w:pPr>
          </w:p>
          <w:p w:rsidR="00835711" w:rsidRPr="001F7B3E" w:rsidRDefault="00835711" w:rsidP="001877C4">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・条件を適切に用いて、空間図形の長さや面積を求めることができる。</w:t>
            </w:r>
          </w:p>
          <w:p w:rsidR="00835711" w:rsidRPr="00B628C3" w:rsidRDefault="00835711" w:rsidP="00066A25">
            <w:pPr>
              <w:widowControl/>
              <w:overflowPunct w:val="0"/>
              <w:autoSpaceDE w:val="0"/>
              <w:autoSpaceDN w:val="0"/>
              <w:ind w:left="180" w:hangingChars="100" w:hanging="180"/>
              <w:jc w:val="left"/>
              <w:rPr>
                <w:rFonts w:asciiTheme="minorEastAsia" w:hAnsiTheme="minorEastAsia"/>
                <w:sz w:val="16"/>
                <w:szCs w:val="16"/>
              </w:rPr>
            </w:pPr>
            <w:r w:rsidRPr="001F7B3E">
              <w:rPr>
                <w:rFonts w:asciiTheme="minorEastAsia" w:hAnsiTheme="minorEastAsia"/>
                <w:sz w:val="18"/>
                <w:szCs w:val="18"/>
              </w:rPr>
              <w:t>・正四面体や特殊な三角錐の体積を求めることができる。</w:t>
            </w:r>
          </w:p>
        </w:tc>
        <w:tc>
          <w:tcPr>
            <w:tcW w:w="2995" w:type="dxa"/>
            <w:vAlign w:val="center"/>
          </w:tcPr>
          <w:p w:rsidR="00835711" w:rsidRDefault="00835711" w:rsidP="00491DAC">
            <w:pPr>
              <w:widowControl/>
              <w:overflowPunct w:val="0"/>
              <w:autoSpaceDE w:val="0"/>
              <w:autoSpaceDN w:val="0"/>
              <w:jc w:val="center"/>
              <w:rPr>
                <w:rFonts w:asciiTheme="minorEastAsia" w:hAnsiTheme="minorEastAsia"/>
                <w:sz w:val="32"/>
                <w:szCs w:val="32"/>
              </w:rPr>
            </w:pPr>
          </w:p>
          <w:p w:rsidR="00400F91" w:rsidRDefault="00400F91" w:rsidP="00835711">
            <w:pPr>
              <w:widowControl/>
              <w:overflowPunct w:val="0"/>
              <w:autoSpaceDE w:val="0"/>
              <w:autoSpaceDN w:val="0"/>
              <w:jc w:val="left"/>
              <w:rPr>
                <w:rFonts w:asciiTheme="minorEastAsia" w:hAnsiTheme="minorEastAsia"/>
                <w:szCs w:val="21"/>
              </w:rPr>
            </w:pPr>
          </w:p>
          <w:p w:rsidR="00835711" w:rsidRPr="00B628C3" w:rsidRDefault="00400F91" w:rsidP="00400F91">
            <w:pPr>
              <w:widowControl/>
              <w:overflowPunct w:val="0"/>
              <w:autoSpaceDE w:val="0"/>
              <w:autoSpaceDN w:val="0"/>
              <w:ind w:left="210" w:hangingChars="100" w:hanging="210"/>
              <w:jc w:val="left"/>
              <w:rPr>
                <w:rFonts w:asciiTheme="minorEastAsia" w:hAnsiTheme="minorEastAsia"/>
                <w:sz w:val="32"/>
                <w:szCs w:val="32"/>
              </w:rPr>
            </w:pPr>
            <w:r w:rsidRPr="002B0DBD">
              <w:rPr>
                <w:rFonts w:asciiTheme="minorEastAsia" w:hAnsiTheme="minorEastAsia"/>
                <w:color w:val="000000" w:themeColor="text1"/>
                <w:szCs w:val="21"/>
              </w:rPr>
              <w:t>●大型提示装置やタブレット端末上の動的幾何ソフトを用いて、立体の切断面のデータを整理・分析することで、生徒が理由・根拠をもって説明することができる。</w:t>
            </w:r>
          </w:p>
        </w:tc>
      </w:tr>
      <w:tr w:rsidR="00835711" w:rsidRPr="00B628C3" w:rsidTr="00B56ADC">
        <w:trPr>
          <w:trHeight w:val="1503"/>
        </w:trPr>
        <w:tc>
          <w:tcPr>
            <w:tcW w:w="426" w:type="dxa"/>
            <w:shd w:val="clear" w:color="auto" w:fill="FFF2CC" w:themeFill="accent4" w:themeFillTint="33"/>
            <w:vAlign w:val="center"/>
          </w:tcPr>
          <w:p w:rsidR="00835711" w:rsidRPr="00B628C3" w:rsidRDefault="00835711" w:rsidP="00491DAC">
            <w:pPr>
              <w:widowControl/>
              <w:overflowPunct w:val="0"/>
              <w:autoSpaceDE w:val="0"/>
              <w:autoSpaceDN w:val="0"/>
              <w:jc w:val="center"/>
              <w:rPr>
                <w:rFonts w:asciiTheme="minorEastAsia" w:hAnsiTheme="minorEastAsia"/>
                <w:szCs w:val="21"/>
              </w:rPr>
            </w:pPr>
          </w:p>
          <w:p w:rsidR="00835711" w:rsidRPr="00B628C3" w:rsidRDefault="00835711" w:rsidP="00491DAC">
            <w:pPr>
              <w:widowControl/>
              <w:overflowPunct w:val="0"/>
              <w:autoSpaceDE w:val="0"/>
              <w:autoSpaceDN w:val="0"/>
              <w:jc w:val="center"/>
              <w:rPr>
                <w:rFonts w:asciiTheme="minorEastAsia" w:hAnsiTheme="minorEastAsia"/>
                <w:szCs w:val="21"/>
              </w:rPr>
            </w:pPr>
            <w:r w:rsidRPr="00B628C3">
              <w:rPr>
                <w:rFonts w:asciiTheme="minorEastAsia" w:hAnsiTheme="minorEastAsia"/>
                <w:szCs w:val="21"/>
              </w:rPr>
              <w:t>９</w:t>
            </w:r>
          </w:p>
          <w:p w:rsidR="00835711" w:rsidRPr="00B628C3" w:rsidRDefault="00835711" w:rsidP="00491DAC">
            <w:pPr>
              <w:widowControl/>
              <w:overflowPunct w:val="0"/>
              <w:autoSpaceDE w:val="0"/>
              <w:autoSpaceDN w:val="0"/>
              <w:jc w:val="center"/>
              <w:rPr>
                <w:rFonts w:asciiTheme="minorEastAsia" w:hAnsiTheme="minorEastAsia"/>
                <w:szCs w:val="21"/>
              </w:rPr>
            </w:pPr>
          </w:p>
        </w:tc>
        <w:tc>
          <w:tcPr>
            <w:tcW w:w="2830" w:type="dxa"/>
          </w:tcPr>
          <w:p w:rsidR="00835711" w:rsidRDefault="00835711" w:rsidP="00D8614A">
            <w:pPr>
              <w:widowControl/>
              <w:overflowPunct w:val="0"/>
              <w:autoSpaceDE w:val="0"/>
              <w:autoSpaceDN w:val="0"/>
              <w:ind w:left="210" w:hangingChars="100" w:hanging="210"/>
              <w:jc w:val="left"/>
              <w:rPr>
                <w:rFonts w:asciiTheme="minorEastAsia" w:hAnsiTheme="minorEastAsia"/>
                <w:szCs w:val="21"/>
              </w:rPr>
            </w:pPr>
          </w:p>
          <w:p w:rsidR="00835711" w:rsidRDefault="00835711" w:rsidP="00D8614A">
            <w:pPr>
              <w:widowControl/>
              <w:overflowPunct w:val="0"/>
              <w:autoSpaceDE w:val="0"/>
              <w:autoSpaceDN w:val="0"/>
              <w:ind w:left="210" w:hangingChars="100" w:hanging="210"/>
              <w:jc w:val="left"/>
              <w:rPr>
                <w:rFonts w:asciiTheme="minorEastAsia" w:hAnsiTheme="minorEastAsia"/>
                <w:szCs w:val="21"/>
              </w:rPr>
            </w:pPr>
          </w:p>
          <w:p w:rsidR="00835711" w:rsidRDefault="00835711" w:rsidP="00E713F7">
            <w:pPr>
              <w:widowControl/>
              <w:overflowPunct w:val="0"/>
              <w:autoSpaceDE w:val="0"/>
              <w:autoSpaceDN w:val="0"/>
              <w:ind w:left="210" w:hangingChars="100" w:hanging="210"/>
              <w:jc w:val="left"/>
              <w:rPr>
                <w:rFonts w:asciiTheme="minorEastAsia" w:hAnsiTheme="minorEastAsia"/>
                <w:szCs w:val="21"/>
              </w:rPr>
            </w:pPr>
          </w:p>
          <w:p w:rsidR="00835711" w:rsidRDefault="00835711" w:rsidP="00E713F7">
            <w:pPr>
              <w:widowControl/>
              <w:overflowPunct w:val="0"/>
              <w:autoSpaceDE w:val="0"/>
              <w:autoSpaceDN w:val="0"/>
              <w:ind w:left="210" w:hangingChars="100" w:hanging="210"/>
              <w:jc w:val="left"/>
              <w:rPr>
                <w:rFonts w:asciiTheme="minorEastAsia" w:hAnsiTheme="minorEastAsia"/>
                <w:szCs w:val="21"/>
              </w:rPr>
            </w:pPr>
            <w:r w:rsidRPr="00B628C3">
              <w:rPr>
                <w:rFonts w:asciiTheme="minorEastAsia" w:hAnsiTheme="minorEastAsia"/>
                <w:szCs w:val="21"/>
              </w:rPr>
              <w:t>●単元のまとめの問題</w:t>
            </w:r>
            <w:r>
              <w:rPr>
                <w:rFonts w:asciiTheme="minorEastAsia" w:hAnsiTheme="minorEastAsia"/>
                <w:szCs w:val="21"/>
              </w:rPr>
              <w:t>をつくり、プレゼンテーションや他の生徒の作成問題の評価を行う。</w:t>
            </w:r>
          </w:p>
          <w:p w:rsidR="00AC681D" w:rsidRPr="00B628C3" w:rsidRDefault="00AC681D" w:rsidP="00E713F7">
            <w:pPr>
              <w:widowControl/>
              <w:overflowPunct w:val="0"/>
              <w:autoSpaceDE w:val="0"/>
              <w:autoSpaceDN w:val="0"/>
              <w:ind w:left="210" w:hangingChars="100" w:hanging="210"/>
              <w:jc w:val="left"/>
              <w:rPr>
                <w:rFonts w:asciiTheme="minorEastAsia" w:hAnsiTheme="minorEastAsia"/>
                <w:szCs w:val="21"/>
              </w:rPr>
            </w:pPr>
          </w:p>
          <w:p w:rsidR="00835711" w:rsidRPr="00B628C3" w:rsidRDefault="00835711" w:rsidP="009B7299">
            <w:pPr>
              <w:widowControl/>
              <w:overflowPunct w:val="0"/>
              <w:autoSpaceDE w:val="0"/>
              <w:autoSpaceDN w:val="0"/>
              <w:ind w:left="200" w:hangingChars="100" w:hanging="200"/>
              <w:jc w:val="center"/>
              <w:rPr>
                <w:rFonts w:asciiTheme="majorEastAsia" w:eastAsiaTheme="majorEastAsia" w:hAnsiTheme="majorEastAsia"/>
                <w:sz w:val="20"/>
                <w:szCs w:val="20"/>
              </w:rPr>
            </w:pPr>
            <w:r w:rsidRPr="00B628C3">
              <w:rPr>
                <w:rFonts w:asciiTheme="majorEastAsia" w:eastAsiaTheme="majorEastAsia" w:hAnsiTheme="majorEastAsia"/>
                <w:sz w:val="20"/>
                <w:szCs w:val="20"/>
              </w:rPr>
              <w:t>＜新たな視点から捉え直す＞</w:t>
            </w:r>
          </w:p>
        </w:tc>
        <w:tc>
          <w:tcPr>
            <w:tcW w:w="3383" w:type="dxa"/>
          </w:tcPr>
          <w:p w:rsidR="00835711" w:rsidRDefault="00835711" w:rsidP="00491DAC">
            <w:pPr>
              <w:widowControl/>
              <w:overflowPunct w:val="0"/>
              <w:autoSpaceDE w:val="0"/>
              <w:autoSpaceDN w:val="0"/>
              <w:ind w:left="210" w:hangingChars="100" w:hanging="210"/>
              <w:jc w:val="left"/>
              <w:rPr>
                <w:rFonts w:asciiTheme="minorEastAsia" w:hAnsiTheme="minorEastAsia"/>
                <w:sz w:val="16"/>
                <w:szCs w:val="16"/>
              </w:rPr>
            </w:pPr>
            <w:r w:rsidRPr="00B628C3">
              <w:rPr>
                <w:noProof/>
                <w:szCs w:val="21"/>
              </w:rPr>
              <mc:AlternateContent>
                <mc:Choice Requires="wps">
                  <w:drawing>
                    <wp:anchor distT="0" distB="0" distL="114300" distR="114300" simplePos="0" relativeHeight="251910144" behindDoc="0" locked="0" layoutInCell="1" allowOverlap="1" wp14:anchorId="2BDE544A" wp14:editId="0B54709B">
                      <wp:simplePos x="0" y="0"/>
                      <wp:positionH relativeFrom="column">
                        <wp:posOffset>-1849755</wp:posOffset>
                      </wp:positionH>
                      <wp:positionV relativeFrom="paragraph">
                        <wp:posOffset>22860</wp:posOffset>
                      </wp:positionV>
                      <wp:extent cx="5809615" cy="581025"/>
                      <wp:effectExtent l="0" t="0" r="19685" b="285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581025"/>
                              </a:xfrm>
                              <a:prstGeom prst="rect">
                                <a:avLst/>
                              </a:prstGeom>
                              <a:solidFill>
                                <a:srgbClr val="FFC000">
                                  <a:lumMod val="20000"/>
                                  <a:lumOff val="80000"/>
                                </a:srgbClr>
                              </a:solidFill>
                              <a:ln w="6350">
                                <a:solidFill>
                                  <a:srgbClr val="ED7D31">
                                    <a:lumMod val="75000"/>
                                  </a:srgbClr>
                                </a:solidFill>
                              </a:ln>
                              <a:effectLst/>
                            </wps:spPr>
                            <wps:txbx>
                              <w:txbxContent>
                                <w:p w:rsidR="00835711" w:rsidRPr="0041489B" w:rsidRDefault="00835711" w:rsidP="00E713F7">
                                  <w:pPr>
                                    <w:overflowPunct w:val="0"/>
                                    <w:autoSpaceDE w:val="0"/>
                                    <w:autoSpaceDN w:val="0"/>
                                    <w:spacing w:line="280" w:lineRule="exact"/>
                                    <w:ind w:left="180" w:hangingChars="100" w:hanging="180"/>
                                    <w:jc w:val="left"/>
                                    <w:rPr>
                                      <w:rFonts w:asciiTheme="minorEastAsia" w:hAnsiTheme="minorEastAsia" w:cs="ＭＳ 明朝"/>
                                      <w:sz w:val="18"/>
                                      <w:szCs w:val="18"/>
                                    </w:rPr>
                                  </w:pPr>
                                  <w:r>
                                    <w:rPr>
                                      <w:rFonts w:asciiTheme="minorEastAsia" w:hAnsiTheme="minorEastAsia" w:cs="ＭＳ 明朝" w:hint="eastAsia"/>
                                      <w:sz w:val="18"/>
                                      <w:szCs w:val="18"/>
                                    </w:rPr>
                                    <w:t>・第</w:t>
                                  </w:r>
                                  <w:r>
                                    <w:rPr>
                                      <w:rFonts w:asciiTheme="minorEastAsia" w:hAnsiTheme="minorEastAsia" w:cs="ＭＳ 明朝"/>
                                      <w:sz w:val="18"/>
                                      <w:szCs w:val="18"/>
                                    </w:rPr>
                                    <w:t>８</w:t>
                                  </w:r>
                                  <w:r>
                                    <w:rPr>
                                      <w:rFonts w:asciiTheme="minorEastAsia" w:hAnsiTheme="minorEastAsia" w:cs="ＭＳ 明朝" w:hint="eastAsia"/>
                                      <w:sz w:val="18"/>
                                      <w:szCs w:val="18"/>
                                    </w:rPr>
                                    <w:t>時</w:t>
                                  </w:r>
                                  <w:r>
                                    <w:rPr>
                                      <w:rFonts w:asciiTheme="minorEastAsia" w:hAnsiTheme="minorEastAsia" w:cs="ＭＳ 明朝"/>
                                      <w:sz w:val="18"/>
                                      <w:szCs w:val="18"/>
                                    </w:rPr>
                                    <w:t>終了後、</w:t>
                                  </w:r>
                                  <w:r>
                                    <w:rPr>
                                      <w:rFonts w:asciiTheme="minorEastAsia" w:hAnsiTheme="minorEastAsia" w:cs="ＭＳ 明朝" w:hint="eastAsia"/>
                                      <w:sz w:val="18"/>
                                      <w:szCs w:val="18"/>
                                    </w:rPr>
                                    <w:t>家庭学習で問題</w:t>
                                  </w:r>
                                  <w:r>
                                    <w:rPr>
                                      <w:rFonts w:asciiTheme="minorEastAsia" w:hAnsiTheme="minorEastAsia" w:cs="ＭＳ 明朝"/>
                                      <w:sz w:val="18"/>
                                      <w:szCs w:val="18"/>
                                    </w:rPr>
                                    <w:t>づくりのレポート課題</w:t>
                                  </w:r>
                                  <w:r>
                                    <w:rPr>
                                      <w:rFonts w:asciiTheme="minorEastAsia" w:hAnsiTheme="minorEastAsia" w:cs="ＭＳ 明朝" w:hint="eastAsia"/>
                                      <w:sz w:val="18"/>
                                      <w:szCs w:val="18"/>
                                    </w:rPr>
                                    <w:t>に</w:t>
                                  </w:r>
                                  <w:r>
                                    <w:rPr>
                                      <w:rFonts w:asciiTheme="minorEastAsia" w:hAnsiTheme="minorEastAsia" w:cs="ＭＳ 明朝"/>
                                      <w:sz w:val="18"/>
                                      <w:szCs w:val="18"/>
                                    </w:rPr>
                                    <w:t>取り組む</w:t>
                                  </w:r>
                                  <w:r>
                                    <w:rPr>
                                      <w:rFonts w:asciiTheme="minorEastAsia" w:hAnsiTheme="minorEastAsia" w:cs="ＭＳ 明朝" w:hint="eastAsia"/>
                                      <w:sz w:val="18"/>
                                      <w:szCs w:val="18"/>
                                    </w:rPr>
                                    <w:t>。その後</w:t>
                                  </w:r>
                                  <w:r>
                                    <w:rPr>
                                      <w:rFonts w:asciiTheme="minorEastAsia" w:hAnsiTheme="minorEastAsia" w:cs="ＭＳ 明朝"/>
                                      <w:sz w:val="18"/>
                                      <w:szCs w:val="18"/>
                                    </w:rPr>
                                    <w:t>タブレット端末にレポート課題を入れて持ち帰り、家庭学習で</w:t>
                                  </w:r>
                                  <w:r>
                                    <w:rPr>
                                      <w:rFonts w:asciiTheme="minorEastAsia" w:hAnsiTheme="minorEastAsia" w:cs="ＭＳ 明朝" w:hint="eastAsia"/>
                                      <w:sz w:val="18"/>
                                      <w:szCs w:val="18"/>
                                    </w:rPr>
                                    <w:t>まとめの</w:t>
                                  </w:r>
                                  <w:r>
                                    <w:rPr>
                                      <w:rFonts w:asciiTheme="minorEastAsia" w:hAnsiTheme="minorEastAsia" w:cs="ＭＳ 明朝"/>
                                      <w:sz w:val="18"/>
                                      <w:szCs w:val="18"/>
                                    </w:rPr>
                                    <w:t>問題について</w:t>
                                  </w:r>
                                  <w:r>
                                    <w:rPr>
                                      <w:rFonts w:asciiTheme="minorEastAsia" w:hAnsiTheme="minorEastAsia" w:cs="ＭＳ 明朝" w:hint="eastAsia"/>
                                      <w:sz w:val="18"/>
                                      <w:szCs w:val="18"/>
                                    </w:rPr>
                                    <w:t>のプレゼンテーション</w:t>
                                  </w:r>
                                  <w:r>
                                    <w:rPr>
                                      <w:rFonts w:asciiTheme="minorEastAsia" w:hAnsiTheme="minorEastAsia" w:cs="ＭＳ 明朝"/>
                                      <w:sz w:val="18"/>
                                      <w:szCs w:val="18"/>
                                    </w:rPr>
                                    <w:t>の準備</w:t>
                                  </w:r>
                                  <w:r>
                                    <w:rPr>
                                      <w:rFonts w:asciiTheme="minorEastAsia" w:hAnsiTheme="minorEastAsia" w:cs="ＭＳ 明朝" w:hint="eastAsia"/>
                                      <w:sz w:val="18"/>
                                      <w:szCs w:val="18"/>
                                    </w:rPr>
                                    <w:t>や</w:t>
                                  </w:r>
                                  <w:r>
                                    <w:rPr>
                                      <w:rFonts w:asciiTheme="minorEastAsia" w:hAnsiTheme="minorEastAsia" w:cs="ＭＳ 明朝"/>
                                      <w:sz w:val="18"/>
                                      <w:szCs w:val="18"/>
                                    </w:rPr>
                                    <w:t>事前評価をする。</w:t>
                                  </w:r>
                                  <w:r>
                                    <w:rPr>
                                      <w:rFonts w:asciiTheme="minorEastAsia" w:hAnsiTheme="minorEastAsia" w:cs="ＭＳ 明朝" w:hint="eastAsia"/>
                                      <w:sz w:val="18"/>
                                      <w:szCs w:val="18"/>
                                    </w:rPr>
                                    <w:t>他の生徒と自分のレポートを</w:t>
                                  </w:r>
                                  <w:r>
                                    <w:rPr>
                                      <w:rFonts w:asciiTheme="minorEastAsia" w:hAnsiTheme="minorEastAsia" w:cs="ＭＳ 明朝"/>
                                      <w:sz w:val="18"/>
                                      <w:szCs w:val="18"/>
                                    </w:rPr>
                                    <w:t>比較することで、</w:t>
                                  </w:r>
                                  <w:r>
                                    <w:rPr>
                                      <w:rFonts w:asciiTheme="minorEastAsia" w:hAnsiTheme="minorEastAsia" w:cs="ＭＳ 明朝" w:hint="eastAsia"/>
                                      <w:sz w:val="18"/>
                                      <w:szCs w:val="18"/>
                                    </w:rPr>
                                    <w:t>単元全体を</w:t>
                                  </w:r>
                                  <w:r>
                                    <w:rPr>
                                      <w:rFonts w:asciiTheme="minorEastAsia" w:hAnsiTheme="minorEastAsia" w:cs="ＭＳ 明朝"/>
                                      <w:sz w:val="18"/>
                                      <w:szCs w:val="18"/>
                                    </w:rPr>
                                    <w:t>振り返る</w:t>
                                  </w:r>
                                  <w:r>
                                    <w:rPr>
                                      <w:rFonts w:asciiTheme="minorEastAsia" w:hAnsiTheme="minorEastAsia" w:cs="ＭＳ 明朝" w:hint="eastAsia"/>
                                      <w:sz w:val="18"/>
                                      <w:szCs w:val="18"/>
                                    </w:rPr>
                                    <w:t>ことができる。</w:t>
                                  </w:r>
                                </w:p>
                                <w:p w:rsidR="00835711" w:rsidRPr="00BF3ACA" w:rsidRDefault="00835711" w:rsidP="00450322">
                                  <w:pPr>
                                    <w:ind w:firstLineChars="200" w:firstLine="320"/>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E544A" id="テキスト ボックス 22" o:spid="_x0000_s1029" type="#_x0000_t202" style="position:absolute;left:0;text-align:left;margin-left:-145.65pt;margin-top:1.8pt;width:457.45pt;height:45.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fnmwIAAC8FAAAOAAAAZHJzL2Uyb0RvYy54bWysVN1u0zAUvkfiHSzfs6SdupVo6VRaipDK&#10;NmlDu3Ydp41wfIztNhmXqzTxELwC4prnyYtw7CT7A24QN/bx+f/5jk9O61KSnTC2AJXSwUFMiVAc&#10;skKtU/rxavFqTIl1TGVMghIpvRGWnk5evjipdCKGsAGZCUPQibJJpVO6cU4nUWT5RpTMHoAWCoU5&#10;mJI5fJp1lBlWofdSRsM4PooqMJk2wIW1yJ23QjoJ/vNccHee51Y4IlOKublwmnCu/BlNTliyNkxv&#10;Ct6lwf4hi5IVCoPeu5ozx8jWFL+5KgtuwELuDjiUEeR5wUWoAasZxM+qudwwLUIt2Byr79tk/59b&#10;fra7MKTIUjocUqJYiTNq9nfN7ffm9mez/0qa/bdmv29uf+CboA42rNI2QbtLjZaufgM1Dj4Ub/US&#10;+CeLKtEjndbAorZvUJ2b0t9YOkFDnMnN/RxE7QhH5mgcvz4ajCjhKBuNB/Fw5ONGD9baWPdOQEk8&#10;kVKDcw4ZsN3Sula1V/HBLMgiWxRShodZr2bSkB1DTCwWsziOg63clh8ga9kILeSiI5YgGyHUssc9&#10;G1OxrZuQ1hP/UpEqpUeHo9btE1ln1Hp7Oz+eH7adexz7eNTF/nsQlEjlkxMB4l3Nvudtmz3l6lUd&#10;BnvYz2wF2Q2OzEC7BVbzRYHtWzLrLphB2OMwcJXdOR65BCwCOoqSDZgvf+J7fUQjSimpcI1Saj9v&#10;mRGUyPcKcep3ridMT6x6Qm3LGeAUBvhJaB5INDBO9mRuoLzGDZ/6KChiimOslLqenLl2mfGH4GI6&#10;DUq4WZq5pbrUvEemB8NVfc2M7hDjEGtn0C8YS54Bp9X1HVYw3TrIi4Aq39e2ix3EcSsDALofxK/9&#10;43fQevjnJr8AAAD//wMAUEsDBBQABgAIAAAAIQDlHF1E3gAAAAkBAAAPAAAAZHJzL2Rvd25yZXYu&#10;eG1sTI/LTsNADEX3SPzDyEhsUDt5qBENmVRQhAQ7CF2wdBOTRGQ8ITNtw9/jrmBny0f3Hheb2Q7q&#10;SJPvHRuIlxEo4to1PbcGdu9Pi1tQPiA3ODgmAz/kYVNeXhSYN+7Eb3SsQqskhH2OBroQxlxrX3dk&#10;0S/dSCy3TzdZDLJOrW4mPEm4HXQSRZm22LM0dDjStqP6qzpY6f1GXKWvLw+PuItvPnjrq/S5Nub6&#10;ar6/AxVoDn8wnPVFHUpx2rsDN14NBhbJOk6FNZBmoATIkvOwN7BexaDLQv//oPwFAAD//wMAUEsB&#10;Ai0AFAAGAAgAAAAhALaDOJL+AAAA4QEAABMAAAAAAAAAAAAAAAAAAAAAAFtDb250ZW50X1R5cGVz&#10;XS54bWxQSwECLQAUAAYACAAAACEAOP0h/9YAAACUAQAACwAAAAAAAAAAAAAAAAAvAQAAX3JlbHMv&#10;LnJlbHNQSwECLQAUAAYACAAAACEAK2Rn55sCAAAvBQAADgAAAAAAAAAAAAAAAAAuAgAAZHJzL2Uy&#10;b0RvYy54bWxQSwECLQAUAAYACAAAACEA5RxdRN4AAAAJAQAADwAAAAAAAAAAAAAAAAD1BAAAZHJz&#10;L2Rvd25yZXYueG1sUEsFBgAAAAAEAAQA8wAAAAAGAAAAAA==&#10;" fillcolor="#fff2cc" strokecolor="#c55a11" strokeweight=".5pt">
                      <v:path arrowok="t"/>
                      <v:textbox inset="0,0,0,0">
                        <w:txbxContent>
                          <w:p w:rsidR="00835711" w:rsidRPr="0041489B" w:rsidRDefault="00835711" w:rsidP="00E713F7">
                            <w:pPr>
                              <w:overflowPunct w:val="0"/>
                              <w:autoSpaceDE w:val="0"/>
                              <w:autoSpaceDN w:val="0"/>
                              <w:spacing w:line="280" w:lineRule="exact"/>
                              <w:ind w:left="180" w:hangingChars="100" w:hanging="180"/>
                              <w:jc w:val="left"/>
                              <w:rPr>
                                <w:rFonts w:asciiTheme="minorEastAsia" w:hAnsiTheme="minorEastAsia" w:cs="ＭＳ 明朝"/>
                                <w:sz w:val="18"/>
                                <w:szCs w:val="18"/>
                              </w:rPr>
                            </w:pPr>
                            <w:r>
                              <w:rPr>
                                <w:rFonts w:asciiTheme="minorEastAsia" w:hAnsiTheme="minorEastAsia" w:cs="ＭＳ 明朝" w:hint="eastAsia"/>
                                <w:sz w:val="18"/>
                                <w:szCs w:val="18"/>
                              </w:rPr>
                              <w:t>・第</w:t>
                            </w:r>
                            <w:r>
                              <w:rPr>
                                <w:rFonts w:asciiTheme="minorEastAsia" w:hAnsiTheme="minorEastAsia" w:cs="ＭＳ 明朝"/>
                                <w:sz w:val="18"/>
                                <w:szCs w:val="18"/>
                              </w:rPr>
                              <w:t>８</w:t>
                            </w:r>
                            <w:r>
                              <w:rPr>
                                <w:rFonts w:asciiTheme="minorEastAsia" w:hAnsiTheme="minorEastAsia" w:cs="ＭＳ 明朝" w:hint="eastAsia"/>
                                <w:sz w:val="18"/>
                                <w:szCs w:val="18"/>
                              </w:rPr>
                              <w:t>時</w:t>
                            </w:r>
                            <w:r>
                              <w:rPr>
                                <w:rFonts w:asciiTheme="minorEastAsia" w:hAnsiTheme="minorEastAsia" w:cs="ＭＳ 明朝"/>
                                <w:sz w:val="18"/>
                                <w:szCs w:val="18"/>
                              </w:rPr>
                              <w:t>終了後、</w:t>
                            </w:r>
                            <w:r>
                              <w:rPr>
                                <w:rFonts w:asciiTheme="minorEastAsia" w:hAnsiTheme="minorEastAsia" w:cs="ＭＳ 明朝" w:hint="eastAsia"/>
                                <w:sz w:val="18"/>
                                <w:szCs w:val="18"/>
                              </w:rPr>
                              <w:t>家庭学習で問題</w:t>
                            </w:r>
                            <w:r>
                              <w:rPr>
                                <w:rFonts w:asciiTheme="minorEastAsia" w:hAnsiTheme="minorEastAsia" w:cs="ＭＳ 明朝"/>
                                <w:sz w:val="18"/>
                                <w:szCs w:val="18"/>
                              </w:rPr>
                              <w:t>づくりのレポート課題</w:t>
                            </w:r>
                            <w:r>
                              <w:rPr>
                                <w:rFonts w:asciiTheme="minorEastAsia" w:hAnsiTheme="minorEastAsia" w:cs="ＭＳ 明朝" w:hint="eastAsia"/>
                                <w:sz w:val="18"/>
                                <w:szCs w:val="18"/>
                              </w:rPr>
                              <w:t>に</w:t>
                            </w:r>
                            <w:r>
                              <w:rPr>
                                <w:rFonts w:asciiTheme="minorEastAsia" w:hAnsiTheme="minorEastAsia" w:cs="ＭＳ 明朝"/>
                                <w:sz w:val="18"/>
                                <w:szCs w:val="18"/>
                              </w:rPr>
                              <w:t>取り組む</w:t>
                            </w:r>
                            <w:r>
                              <w:rPr>
                                <w:rFonts w:asciiTheme="minorEastAsia" w:hAnsiTheme="minorEastAsia" w:cs="ＭＳ 明朝" w:hint="eastAsia"/>
                                <w:sz w:val="18"/>
                                <w:szCs w:val="18"/>
                              </w:rPr>
                              <w:t>。その後</w:t>
                            </w:r>
                            <w:r>
                              <w:rPr>
                                <w:rFonts w:asciiTheme="minorEastAsia" w:hAnsiTheme="minorEastAsia" w:cs="ＭＳ 明朝"/>
                                <w:sz w:val="18"/>
                                <w:szCs w:val="18"/>
                              </w:rPr>
                              <w:t>タブレット端末にレポート課題を入れて持ち帰り、家庭学習で</w:t>
                            </w:r>
                            <w:r>
                              <w:rPr>
                                <w:rFonts w:asciiTheme="minorEastAsia" w:hAnsiTheme="minorEastAsia" w:cs="ＭＳ 明朝" w:hint="eastAsia"/>
                                <w:sz w:val="18"/>
                                <w:szCs w:val="18"/>
                              </w:rPr>
                              <w:t>まとめの</w:t>
                            </w:r>
                            <w:r>
                              <w:rPr>
                                <w:rFonts w:asciiTheme="minorEastAsia" w:hAnsiTheme="minorEastAsia" w:cs="ＭＳ 明朝"/>
                                <w:sz w:val="18"/>
                                <w:szCs w:val="18"/>
                              </w:rPr>
                              <w:t>問題について</w:t>
                            </w:r>
                            <w:r>
                              <w:rPr>
                                <w:rFonts w:asciiTheme="minorEastAsia" w:hAnsiTheme="minorEastAsia" w:cs="ＭＳ 明朝" w:hint="eastAsia"/>
                                <w:sz w:val="18"/>
                                <w:szCs w:val="18"/>
                              </w:rPr>
                              <w:t>のプレゼンテーション</w:t>
                            </w:r>
                            <w:r>
                              <w:rPr>
                                <w:rFonts w:asciiTheme="minorEastAsia" w:hAnsiTheme="minorEastAsia" w:cs="ＭＳ 明朝"/>
                                <w:sz w:val="18"/>
                                <w:szCs w:val="18"/>
                              </w:rPr>
                              <w:t>の準備</w:t>
                            </w:r>
                            <w:r>
                              <w:rPr>
                                <w:rFonts w:asciiTheme="minorEastAsia" w:hAnsiTheme="minorEastAsia" w:cs="ＭＳ 明朝" w:hint="eastAsia"/>
                                <w:sz w:val="18"/>
                                <w:szCs w:val="18"/>
                              </w:rPr>
                              <w:t>や</w:t>
                            </w:r>
                            <w:r>
                              <w:rPr>
                                <w:rFonts w:asciiTheme="minorEastAsia" w:hAnsiTheme="minorEastAsia" w:cs="ＭＳ 明朝"/>
                                <w:sz w:val="18"/>
                                <w:szCs w:val="18"/>
                              </w:rPr>
                              <w:t>事前評価をする。</w:t>
                            </w:r>
                            <w:r>
                              <w:rPr>
                                <w:rFonts w:asciiTheme="minorEastAsia" w:hAnsiTheme="minorEastAsia" w:cs="ＭＳ 明朝" w:hint="eastAsia"/>
                                <w:sz w:val="18"/>
                                <w:szCs w:val="18"/>
                              </w:rPr>
                              <w:t>他の生徒と自分のレポートを</w:t>
                            </w:r>
                            <w:r>
                              <w:rPr>
                                <w:rFonts w:asciiTheme="minorEastAsia" w:hAnsiTheme="minorEastAsia" w:cs="ＭＳ 明朝"/>
                                <w:sz w:val="18"/>
                                <w:szCs w:val="18"/>
                              </w:rPr>
                              <w:t>比較することで、</w:t>
                            </w:r>
                            <w:r>
                              <w:rPr>
                                <w:rFonts w:asciiTheme="minorEastAsia" w:hAnsiTheme="minorEastAsia" w:cs="ＭＳ 明朝" w:hint="eastAsia"/>
                                <w:sz w:val="18"/>
                                <w:szCs w:val="18"/>
                              </w:rPr>
                              <w:t>単元全体を</w:t>
                            </w:r>
                            <w:r>
                              <w:rPr>
                                <w:rFonts w:asciiTheme="minorEastAsia" w:hAnsiTheme="minorEastAsia" w:cs="ＭＳ 明朝"/>
                                <w:sz w:val="18"/>
                                <w:szCs w:val="18"/>
                              </w:rPr>
                              <w:t>振り返る</w:t>
                            </w:r>
                            <w:r>
                              <w:rPr>
                                <w:rFonts w:asciiTheme="minorEastAsia" w:hAnsiTheme="minorEastAsia" w:cs="ＭＳ 明朝" w:hint="eastAsia"/>
                                <w:sz w:val="18"/>
                                <w:szCs w:val="18"/>
                              </w:rPr>
                              <w:t>ことができる。</w:t>
                            </w:r>
                          </w:p>
                          <w:p w:rsidR="00835711" w:rsidRPr="00BF3ACA" w:rsidRDefault="00835711" w:rsidP="00450322">
                            <w:pPr>
                              <w:ind w:firstLineChars="200" w:firstLine="320"/>
                              <w:rPr>
                                <w:sz w:val="16"/>
                                <w:szCs w:val="16"/>
                              </w:rPr>
                            </w:pPr>
                          </w:p>
                        </w:txbxContent>
                      </v:textbox>
                    </v:shape>
                  </w:pict>
                </mc:Fallback>
              </mc:AlternateContent>
            </w:r>
          </w:p>
          <w:p w:rsidR="00835711" w:rsidRDefault="00835711" w:rsidP="00491DAC">
            <w:pPr>
              <w:widowControl/>
              <w:overflowPunct w:val="0"/>
              <w:autoSpaceDE w:val="0"/>
              <w:autoSpaceDN w:val="0"/>
              <w:ind w:left="160" w:hangingChars="100" w:hanging="160"/>
              <w:jc w:val="left"/>
              <w:rPr>
                <w:rFonts w:asciiTheme="minorEastAsia" w:hAnsiTheme="minorEastAsia"/>
                <w:sz w:val="16"/>
                <w:szCs w:val="16"/>
              </w:rPr>
            </w:pPr>
          </w:p>
          <w:p w:rsidR="00835711" w:rsidRDefault="00835711" w:rsidP="00E713F7">
            <w:pPr>
              <w:widowControl/>
              <w:overflowPunct w:val="0"/>
              <w:autoSpaceDE w:val="0"/>
              <w:autoSpaceDN w:val="0"/>
              <w:ind w:left="160" w:hangingChars="100" w:hanging="160"/>
              <w:jc w:val="left"/>
              <w:rPr>
                <w:rFonts w:asciiTheme="minorEastAsia" w:hAnsiTheme="minorEastAsia"/>
                <w:sz w:val="16"/>
                <w:szCs w:val="16"/>
              </w:rPr>
            </w:pPr>
          </w:p>
          <w:p w:rsidR="00835711" w:rsidRPr="001F7B3E" w:rsidRDefault="00835711" w:rsidP="00E713F7">
            <w:pPr>
              <w:widowControl/>
              <w:overflowPunct w:val="0"/>
              <w:autoSpaceDE w:val="0"/>
              <w:autoSpaceDN w:val="0"/>
              <w:ind w:left="180" w:hangingChars="100" w:hanging="180"/>
              <w:jc w:val="left"/>
              <w:rPr>
                <w:rFonts w:asciiTheme="minorEastAsia" w:hAnsiTheme="minorEastAsia"/>
                <w:sz w:val="18"/>
                <w:szCs w:val="18"/>
              </w:rPr>
            </w:pPr>
            <w:r w:rsidRPr="001F7B3E">
              <w:rPr>
                <w:rFonts w:asciiTheme="minorEastAsia" w:hAnsiTheme="minorEastAsia"/>
                <w:sz w:val="18"/>
                <w:szCs w:val="18"/>
              </w:rPr>
              <w:t>・既習の学習事項を用いて、</w:t>
            </w:r>
            <w:r w:rsidRPr="001F7B3E">
              <w:rPr>
                <w:rFonts w:asciiTheme="minorEastAsia" w:hAnsiTheme="minorEastAsia" w:hint="eastAsia"/>
                <w:sz w:val="18"/>
                <w:szCs w:val="18"/>
              </w:rPr>
              <w:t>自ら問題をつくり、互いに解き合い評価することで単元全体を振り返ることができる。</w:t>
            </w:r>
          </w:p>
        </w:tc>
        <w:tc>
          <w:tcPr>
            <w:tcW w:w="2995" w:type="dxa"/>
            <w:vAlign w:val="center"/>
          </w:tcPr>
          <w:p w:rsidR="00835711" w:rsidRDefault="00835711" w:rsidP="00491DAC">
            <w:pPr>
              <w:widowControl/>
              <w:overflowPunct w:val="0"/>
              <w:autoSpaceDE w:val="0"/>
              <w:autoSpaceDN w:val="0"/>
              <w:jc w:val="center"/>
              <w:rPr>
                <w:rFonts w:asciiTheme="minorEastAsia" w:hAnsiTheme="minorEastAsia"/>
                <w:sz w:val="32"/>
                <w:szCs w:val="32"/>
              </w:rPr>
            </w:pPr>
          </w:p>
          <w:p w:rsidR="00817604" w:rsidRDefault="00817604" w:rsidP="00491DAC">
            <w:pPr>
              <w:widowControl/>
              <w:overflowPunct w:val="0"/>
              <w:autoSpaceDE w:val="0"/>
              <w:autoSpaceDN w:val="0"/>
              <w:jc w:val="center"/>
              <w:rPr>
                <w:rFonts w:asciiTheme="minorEastAsia" w:hAnsiTheme="minorEastAsia"/>
                <w:color w:val="FF0000"/>
                <w:szCs w:val="21"/>
              </w:rPr>
            </w:pPr>
          </w:p>
          <w:p w:rsidR="00835711" w:rsidRPr="00B628C3" w:rsidRDefault="00817604" w:rsidP="00817604">
            <w:pPr>
              <w:widowControl/>
              <w:overflowPunct w:val="0"/>
              <w:autoSpaceDE w:val="0"/>
              <w:autoSpaceDN w:val="0"/>
              <w:ind w:left="210" w:hangingChars="100" w:hanging="210"/>
              <w:rPr>
                <w:rFonts w:asciiTheme="minorEastAsia" w:hAnsiTheme="minorEastAsia"/>
                <w:sz w:val="32"/>
                <w:szCs w:val="32"/>
              </w:rPr>
            </w:pPr>
            <w:r w:rsidRPr="002B0DBD">
              <w:rPr>
                <w:rFonts w:asciiTheme="minorEastAsia" w:hAnsiTheme="minorEastAsia"/>
                <w:color w:val="000000" w:themeColor="text1"/>
                <w:szCs w:val="21"/>
              </w:rPr>
              <w:t>●タブレット端末を用いて、全員の取組データを持ち帰り家庭学習で比較することで、自分のレポートを新たな視点から捉え直すことができる。</w:t>
            </w:r>
          </w:p>
        </w:tc>
      </w:tr>
    </w:tbl>
    <w:p w:rsidR="00580CC7" w:rsidRDefault="00580CC7" w:rsidP="00534B29">
      <w:pPr>
        <w:overflowPunct w:val="0"/>
        <w:autoSpaceDE w:val="0"/>
        <w:autoSpaceDN w:val="0"/>
        <w:rPr>
          <w:rFonts w:asciiTheme="majorEastAsia" w:eastAsiaTheme="majorEastAsia" w:hAnsiTheme="majorEastAsia"/>
          <w:b/>
        </w:rPr>
      </w:pPr>
    </w:p>
    <w:p w:rsidR="00580CC7" w:rsidRDefault="00580CC7" w:rsidP="00534B29">
      <w:pPr>
        <w:overflowPunct w:val="0"/>
        <w:autoSpaceDE w:val="0"/>
        <w:autoSpaceDN w:val="0"/>
        <w:rPr>
          <w:rFonts w:asciiTheme="majorEastAsia" w:eastAsiaTheme="majorEastAsia" w:hAnsiTheme="majorEastAsia"/>
          <w:b/>
        </w:rPr>
      </w:pPr>
    </w:p>
    <w:p w:rsidR="00534B29" w:rsidRPr="00B628C3" w:rsidRDefault="002E2EAE" w:rsidP="00534B29">
      <w:pPr>
        <w:overflowPunct w:val="0"/>
        <w:autoSpaceDE w:val="0"/>
        <w:autoSpaceDN w:val="0"/>
        <w:rPr>
          <w:rFonts w:asciiTheme="majorEastAsia" w:eastAsiaTheme="majorEastAsia" w:hAnsiTheme="majorEastAsia"/>
          <w:b/>
        </w:rPr>
      </w:pPr>
      <w:r w:rsidRPr="00B628C3">
        <w:rPr>
          <w:rFonts w:asciiTheme="majorEastAsia" w:eastAsiaTheme="majorEastAsia" w:hAnsiTheme="majorEastAsia" w:hint="eastAsia"/>
          <w:b/>
        </w:rPr>
        <w:lastRenderedPageBreak/>
        <w:t>第１</w:t>
      </w:r>
      <w:r w:rsidR="00534B29" w:rsidRPr="00B628C3">
        <w:rPr>
          <w:rFonts w:asciiTheme="majorEastAsia" w:eastAsiaTheme="majorEastAsia" w:hAnsiTheme="majorEastAsia" w:hint="eastAsia"/>
          <w:b/>
        </w:rPr>
        <w:t>時（</w:t>
      </w:r>
      <w:r w:rsidR="00F070C2" w:rsidRPr="00B628C3">
        <w:rPr>
          <w:rFonts w:asciiTheme="majorEastAsia" w:eastAsiaTheme="majorEastAsia" w:hAnsiTheme="majorEastAsia"/>
          <w:b/>
          <w:szCs w:val="21"/>
        </w:rPr>
        <w:t>正弦定理を予想して証明する</w:t>
      </w:r>
      <w:r w:rsidR="00534B29" w:rsidRPr="00B628C3">
        <w:rPr>
          <w:rFonts w:asciiTheme="majorEastAsia" w:eastAsiaTheme="majorEastAsia" w:hAnsiTheme="majorEastAsia"/>
          <w:b/>
        </w:rPr>
        <w:t>）</w:t>
      </w:r>
      <w:r w:rsidR="00534B29" w:rsidRPr="00B628C3">
        <w:rPr>
          <w:rFonts w:asciiTheme="majorEastAsia" w:eastAsiaTheme="majorEastAsia" w:hAnsiTheme="majorEastAsia" w:hint="eastAsia"/>
          <w:b/>
        </w:rPr>
        <w:t xml:space="preserve">の展開例　</w:t>
      </w:r>
      <w:r w:rsidR="00534B29" w:rsidRPr="00B628C3">
        <w:rPr>
          <w:rFonts w:asciiTheme="majorEastAsia" w:eastAsiaTheme="majorEastAsia" w:hAnsiTheme="majorEastAsia"/>
          <w:b/>
        </w:rPr>
        <w:t xml:space="preserve">　</w:t>
      </w:r>
    </w:p>
    <w:p w:rsidR="00534B29" w:rsidRPr="0041489B" w:rsidRDefault="00D6715E" w:rsidP="0041489B">
      <w:pPr>
        <w:overflowPunct w:val="0"/>
        <w:autoSpaceDE w:val="0"/>
        <w:autoSpaceDN w:val="0"/>
        <w:rPr>
          <w:szCs w:val="21"/>
        </w:rPr>
      </w:pPr>
      <w:r w:rsidRPr="00B628C3">
        <w:rPr>
          <w:rFonts w:hint="eastAsia"/>
          <w:b/>
          <w:noProof/>
          <w:sz w:val="18"/>
          <w:szCs w:val="18"/>
        </w:rPr>
        <mc:AlternateContent>
          <mc:Choice Requires="wps">
            <w:drawing>
              <wp:anchor distT="0" distB="0" distL="114300" distR="114300" simplePos="0" relativeHeight="251743232" behindDoc="0" locked="0" layoutInCell="1" allowOverlap="1" wp14:anchorId="653744FA" wp14:editId="145E155F">
                <wp:simplePos x="0" y="0"/>
                <wp:positionH relativeFrom="margin">
                  <wp:align>center</wp:align>
                </wp:positionH>
                <wp:positionV relativeFrom="paragraph">
                  <wp:posOffset>142240</wp:posOffset>
                </wp:positionV>
                <wp:extent cx="6192000" cy="723900"/>
                <wp:effectExtent l="0" t="0" r="18415" b="19050"/>
                <wp:wrapNone/>
                <wp:docPr id="1" name="テキスト ボックス 1"/>
                <wp:cNvGraphicFramePr/>
                <a:graphic xmlns:a="http://schemas.openxmlformats.org/drawingml/2006/main">
                  <a:graphicData uri="http://schemas.microsoft.com/office/word/2010/wordprocessingShape">
                    <wps:wsp>
                      <wps:cNvSpPr txBox="1"/>
                      <wps:spPr>
                        <a:xfrm>
                          <a:off x="0" y="0"/>
                          <a:ext cx="6192000" cy="723900"/>
                        </a:xfrm>
                        <a:prstGeom prst="rect">
                          <a:avLst/>
                        </a:prstGeom>
                        <a:solidFill>
                          <a:schemeClr val="accent6">
                            <a:lumMod val="20000"/>
                            <a:lumOff val="80000"/>
                          </a:schemeClr>
                        </a:solidFill>
                        <a:ln w="6350">
                          <a:solidFill>
                            <a:schemeClr val="accent6">
                              <a:lumMod val="75000"/>
                            </a:schemeClr>
                          </a:solidFill>
                        </a:ln>
                        <a:effectLst/>
                      </wps:spPr>
                      <wps:txbx>
                        <w:txbxContent>
                          <w:p w:rsidR="00381F6A" w:rsidRPr="00EF1CBF" w:rsidRDefault="007A1601" w:rsidP="00EF1CBF">
                            <w:pPr>
                              <w:overflowPunct w:val="0"/>
                              <w:autoSpaceDE w:val="0"/>
                              <w:autoSpaceDN w:val="0"/>
                              <w:spacing w:line="240" w:lineRule="exact"/>
                              <w:rPr>
                                <w:rFonts w:asciiTheme="minorEastAsia" w:hAnsiTheme="minorEastAsia"/>
                                <w:b/>
                                <w:szCs w:val="21"/>
                              </w:rPr>
                            </w:pPr>
                            <w:r>
                              <w:rPr>
                                <w:rFonts w:asciiTheme="minorEastAsia" w:hAnsiTheme="minorEastAsia" w:hint="eastAsia"/>
                                <w:szCs w:val="21"/>
                              </w:rPr>
                              <w:t>◎</w:t>
                            </w:r>
                            <w:r w:rsidR="005657C8">
                              <w:rPr>
                                <w:rFonts w:asciiTheme="minorEastAsia" w:hAnsiTheme="minorEastAsia" w:hint="eastAsia"/>
                                <w:szCs w:val="21"/>
                              </w:rPr>
                              <w:t>授業に</w:t>
                            </w:r>
                            <w:r w:rsidR="005657C8">
                              <w:rPr>
                                <w:rFonts w:asciiTheme="minorEastAsia" w:hAnsiTheme="minorEastAsia"/>
                                <w:szCs w:val="21"/>
                              </w:rPr>
                              <w:t>おける</w:t>
                            </w:r>
                            <w:r w:rsidR="005657C8">
                              <w:rPr>
                                <w:rFonts w:ascii="Times New Roman" w:hAnsi="Times New Roman" w:cs="Times New Roman" w:hint="eastAsia"/>
                                <w:szCs w:val="21"/>
                              </w:rPr>
                              <w:t>ICT</w:t>
                            </w:r>
                            <w:r w:rsidR="009974B6">
                              <w:rPr>
                                <w:rFonts w:ascii="Times New Roman" w:hAnsi="Times New Roman" w:cs="Times New Roman" w:hint="eastAsia"/>
                                <w:szCs w:val="21"/>
                              </w:rPr>
                              <w:t>活用</w:t>
                            </w:r>
                            <w:r>
                              <w:rPr>
                                <w:rFonts w:asciiTheme="minorEastAsia" w:hAnsiTheme="minorEastAsia"/>
                                <w:szCs w:val="21"/>
                              </w:rPr>
                              <w:t>のねらい</w:t>
                            </w:r>
                          </w:p>
                          <w:p w:rsidR="007A1601" w:rsidRDefault="007A1601" w:rsidP="00DB38EB">
                            <w:pPr>
                              <w:spacing w:line="240" w:lineRule="exact"/>
                              <w:ind w:leftChars="100" w:left="420" w:hangingChars="100" w:hanging="210"/>
                              <w:rPr>
                                <w:color w:val="000000" w:themeColor="text1"/>
                              </w:rPr>
                            </w:pPr>
                            <w:r>
                              <w:rPr>
                                <w:rFonts w:asciiTheme="minorEastAsia" w:hAnsiTheme="minorEastAsia" w:cs="Times New Roman" w:hint="eastAsia"/>
                                <w:szCs w:val="21"/>
                              </w:rPr>
                              <w:t>・</w:t>
                            </w:r>
                            <w:r w:rsidR="00E0687F">
                              <w:rPr>
                                <w:rFonts w:asciiTheme="minorEastAsia" w:hAnsiTheme="minorEastAsia" w:cs="Times New Roman" w:hint="eastAsia"/>
                                <w:szCs w:val="21"/>
                              </w:rPr>
                              <w:t>動的幾何</w:t>
                            </w:r>
                            <w:r w:rsidR="000D7445">
                              <w:rPr>
                                <w:rFonts w:asciiTheme="minorEastAsia" w:hAnsiTheme="minorEastAsia" w:cs="Times New Roman"/>
                                <w:szCs w:val="21"/>
                              </w:rPr>
                              <w:t>ソフト</w:t>
                            </w:r>
                            <w:r w:rsidR="00E0687F">
                              <w:rPr>
                                <w:rFonts w:hint="eastAsia"/>
                                <w:color w:val="000000" w:themeColor="text1"/>
                              </w:rPr>
                              <w:t>を用い</w:t>
                            </w:r>
                            <w:r w:rsidR="000D7445">
                              <w:rPr>
                                <w:color w:val="000000" w:themeColor="text1"/>
                              </w:rPr>
                              <w:t>、</w:t>
                            </w:r>
                            <w:r w:rsidR="00222CA5">
                              <w:rPr>
                                <w:rFonts w:hint="eastAsia"/>
                                <w:color w:val="000000" w:themeColor="text1"/>
                              </w:rPr>
                              <w:t>様々な</w:t>
                            </w:r>
                            <w:r w:rsidR="00222CA5">
                              <w:rPr>
                                <w:color w:val="000000" w:themeColor="text1"/>
                              </w:rPr>
                              <w:t>角</w:t>
                            </w:r>
                            <w:r w:rsidR="00222CA5">
                              <w:rPr>
                                <w:rFonts w:hint="eastAsia"/>
                                <w:color w:val="000000" w:themeColor="text1"/>
                              </w:rPr>
                              <w:t>での</w:t>
                            </w:r>
                            <w:r w:rsidR="00E0687F">
                              <w:rPr>
                                <w:rFonts w:hint="eastAsia"/>
                                <w:color w:val="000000" w:themeColor="text1"/>
                              </w:rPr>
                              <w:t>計測や</w:t>
                            </w:r>
                            <w:r w:rsidR="00DB73B2">
                              <w:rPr>
                                <w:color w:val="000000" w:themeColor="text1"/>
                              </w:rPr>
                              <w:t>計算を通</w:t>
                            </w:r>
                            <w:r w:rsidR="00DB73B2">
                              <w:rPr>
                                <w:rFonts w:hint="eastAsia"/>
                                <w:color w:val="000000" w:themeColor="text1"/>
                              </w:rPr>
                              <w:t>し</w:t>
                            </w:r>
                            <w:r w:rsidR="00E0687F">
                              <w:rPr>
                                <w:color w:val="000000" w:themeColor="text1"/>
                              </w:rPr>
                              <w:t>て図形の性質への理解を深め</w:t>
                            </w:r>
                            <w:r w:rsidR="005F1F82">
                              <w:rPr>
                                <w:rFonts w:hint="eastAsia"/>
                                <w:color w:val="000000" w:themeColor="text1"/>
                              </w:rPr>
                              <w:t>、</w:t>
                            </w:r>
                            <w:r w:rsidR="000D7445">
                              <w:rPr>
                                <w:color w:val="000000" w:themeColor="text1"/>
                              </w:rPr>
                              <w:t>正弦定理を</w:t>
                            </w:r>
                            <w:r w:rsidR="0053068A">
                              <w:rPr>
                                <w:rFonts w:hint="eastAsia"/>
                                <w:color w:val="000000" w:themeColor="text1"/>
                              </w:rPr>
                              <w:t>予想する</w:t>
                            </w:r>
                            <w:r w:rsidR="0053068A">
                              <w:rPr>
                                <w:color w:val="000000" w:themeColor="text1"/>
                              </w:rPr>
                              <w:t>。</w:t>
                            </w:r>
                          </w:p>
                          <w:p w:rsidR="00DB73B2" w:rsidRPr="00DB73B2" w:rsidRDefault="00DB73B2" w:rsidP="00DB38EB">
                            <w:pPr>
                              <w:spacing w:line="240" w:lineRule="exact"/>
                              <w:ind w:leftChars="100" w:left="420" w:hangingChars="100" w:hanging="210"/>
                              <w:rPr>
                                <w:rFonts w:asciiTheme="minorEastAsia" w:hAnsiTheme="minorEastAsia" w:cs="Times New Roman"/>
                                <w:szCs w:val="21"/>
                              </w:rPr>
                            </w:pPr>
                            <w:r>
                              <w:rPr>
                                <w:rFonts w:hint="eastAsia"/>
                                <w:color w:val="000000" w:themeColor="text1"/>
                              </w:rPr>
                              <w:t>・</w:t>
                            </w:r>
                            <w:r>
                              <w:rPr>
                                <w:color w:val="000000" w:themeColor="text1"/>
                              </w:rPr>
                              <w:t>正弦定理の</w:t>
                            </w:r>
                            <w:r>
                              <w:rPr>
                                <w:rFonts w:hint="eastAsia"/>
                                <w:color w:val="000000" w:themeColor="text1"/>
                              </w:rPr>
                              <w:t>証明で図形の</w:t>
                            </w:r>
                            <w:r>
                              <w:rPr>
                                <w:color w:val="000000" w:themeColor="text1"/>
                              </w:rPr>
                              <w:t>変形を</w:t>
                            </w:r>
                            <w:r>
                              <w:rPr>
                                <w:rFonts w:hint="eastAsia"/>
                                <w:color w:val="000000" w:themeColor="text1"/>
                              </w:rPr>
                              <w:t>視覚化</w:t>
                            </w:r>
                            <w:r>
                              <w:rPr>
                                <w:color w:val="000000" w:themeColor="text1"/>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744FA" id="テキスト ボックス 1" o:spid="_x0000_s1030" type="#_x0000_t202" style="position:absolute;left:0;text-align:left;margin-left:0;margin-top:11.2pt;width:487.55pt;height:57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0XjAIAAC4FAAAOAAAAZHJzL2Uyb0RvYy54bWysVElu2zAU3RfoHQjua9mOncGIHLgJUhRI&#10;kwBJkTVNUbEAimRJ2lK6jIGgh+gViq57Hl2kj5TsDC2yKLqh/jy+r8OjupRkJawrtErpoNenRCiu&#10;s0LdpvTz9em7fUqcZypjUiuR0jvh6NH07ZvDykzEUC+0zIQlCKLcpDIpXXhvJkni+EKUzPW0EQrK&#10;XNuSebD2NsksqxC9lMmw399NKm0zYzUXzkF60irpNMbPc8H9RZ474YlMKWrz8bXxnYc3mR6yya1l&#10;ZlHwrgz2D1WUrFBIug11wjwjS1v8EaosuNVO577HdZnoPC+4iD2gm0H/RTdXC2ZE7AXDcWY7Jvf/&#10;wvLz1aUlRYbdUaJYiRU164fm/kdz/6tZfyPN+nuzXjf3P8GTQRhXZdwEXlcGfr5+r+vg2skdhGEK&#10;dW7L8EV/BHoM/m47bFF7wiHcHRxggVBx6PaGOwegESZ59DbW+Q9ClyQQKbVYZpwxW50535puTEIy&#10;p2WRnRZSRiYASBxLS1YMq2ecC+V3o7tclp901spDBR0IIAZUWvH+RoxqIhRDpFjbsyRSkQqN7Iz7&#10;MfAz3dbt9QL2xl0Br2WCTqrQlYiI7roPi2gHHihfz+u4x9FmGXOd3WFHVregd4afFhjkGXP+klmg&#10;HLPH5foLPLnU6ER3FCULbb/+TR7sAT5oKalwNSl1X5bMCkrkRwVYHgxGo3BmkRmN94Zg7FPN/KlG&#10;Lctjje0AeqguksHeyw2ZW13e4MBnIStUTHHkTqnfkMe+vWX8ILiYzaIRDsswf6auDA+hw9wCTK7r&#10;G2ZNhyUPFJ7rzX2xyQtItbbBU+nZ0uu8iHgLc26nCiwEBkcZUdH9QMLVP+Wj1eNvbvobAAD//wMA&#10;UEsDBBQABgAIAAAAIQBkciqb3gAAAAcBAAAPAAAAZHJzL2Rvd25yZXYueG1sTI/BTsMwEETvSPyD&#10;tUhcEHUS2gAhToVAqMeqpSri5sbbOCJeR7Gbhr9nOcFxNKOZN+Vycp0YcQitJwXpLAGBVHvTUqNg&#10;9/52+wAiRE1Gd55QwTcGWFaXF6UujD/TBsdtbASXUCi0AhtjX0gZaotOh5nvkdg7+sHpyHJopBn0&#10;mctdJ7MkyaXTLfGC1T2+WKy/tienYNpv1mltqad6kb9+rD6PN7Qalbq+mp6fQESc4l8YfvEZHSpm&#10;OvgTmSA6BXwkKsiyOQh2H+8XKYgDx+7yOciqlP/5qx8AAAD//wMAUEsBAi0AFAAGAAgAAAAhALaD&#10;OJL+AAAA4QEAABMAAAAAAAAAAAAAAAAAAAAAAFtDb250ZW50X1R5cGVzXS54bWxQSwECLQAUAAYA&#10;CAAAACEAOP0h/9YAAACUAQAACwAAAAAAAAAAAAAAAAAvAQAAX3JlbHMvLnJlbHNQSwECLQAUAAYA&#10;CAAAACEAccMdF4wCAAAuBQAADgAAAAAAAAAAAAAAAAAuAgAAZHJzL2Uyb0RvYy54bWxQSwECLQAU&#10;AAYACAAAACEAZHIqm94AAAAHAQAADwAAAAAAAAAAAAAAAADmBAAAZHJzL2Rvd25yZXYueG1sUEsF&#10;BgAAAAAEAAQA8wAAAPEFAAAAAA==&#10;" fillcolor="#e2efd9 [665]" strokecolor="#538135 [2409]" strokeweight=".5pt">
                <v:textbox>
                  <w:txbxContent>
                    <w:p w:rsidR="00381F6A" w:rsidRPr="00EF1CBF" w:rsidRDefault="007A1601" w:rsidP="00EF1CBF">
                      <w:pPr>
                        <w:overflowPunct w:val="0"/>
                        <w:autoSpaceDE w:val="0"/>
                        <w:autoSpaceDN w:val="0"/>
                        <w:spacing w:line="240" w:lineRule="exact"/>
                        <w:rPr>
                          <w:rFonts w:asciiTheme="minorEastAsia" w:hAnsiTheme="minorEastAsia"/>
                          <w:b/>
                          <w:szCs w:val="21"/>
                        </w:rPr>
                      </w:pPr>
                      <w:r>
                        <w:rPr>
                          <w:rFonts w:asciiTheme="minorEastAsia" w:hAnsiTheme="minorEastAsia" w:hint="eastAsia"/>
                          <w:szCs w:val="21"/>
                        </w:rPr>
                        <w:t>◎</w:t>
                      </w:r>
                      <w:r w:rsidR="005657C8">
                        <w:rPr>
                          <w:rFonts w:asciiTheme="minorEastAsia" w:hAnsiTheme="minorEastAsia" w:hint="eastAsia"/>
                          <w:szCs w:val="21"/>
                        </w:rPr>
                        <w:t>授業に</w:t>
                      </w:r>
                      <w:r w:rsidR="005657C8">
                        <w:rPr>
                          <w:rFonts w:asciiTheme="minorEastAsia" w:hAnsiTheme="minorEastAsia"/>
                          <w:szCs w:val="21"/>
                        </w:rPr>
                        <w:t>おける</w:t>
                      </w:r>
                      <w:r w:rsidR="005657C8">
                        <w:rPr>
                          <w:rFonts w:ascii="Times New Roman" w:hAnsi="Times New Roman" w:cs="Times New Roman" w:hint="eastAsia"/>
                          <w:szCs w:val="21"/>
                        </w:rPr>
                        <w:t>ICT</w:t>
                      </w:r>
                      <w:r w:rsidR="009974B6">
                        <w:rPr>
                          <w:rFonts w:ascii="Times New Roman" w:hAnsi="Times New Roman" w:cs="Times New Roman" w:hint="eastAsia"/>
                          <w:szCs w:val="21"/>
                        </w:rPr>
                        <w:t>活用</w:t>
                      </w:r>
                      <w:r>
                        <w:rPr>
                          <w:rFonts w:asciiTheme="minorEastAsia" w:hAnsiTheme="minorEastAsia"/>
                          <w:szCs w:val="21"/>
                        </w:rPr>
                        <w:t>のねらい</w:t>
                      </w:r>
                    </w:p>
                    <w:p w:rsidR="007A1601" w:rsidRDefault="007A1601" w:rsidP="00DB38EB">
                      <w:pPr>
                        <w:spacing w:line="240" w:lineRule="exact"/>
                        <w:ind w:leftChars="100" w:left="420" w:hangingChars="100" w:hanging="210"/>
                        <w:rPr>
                          <w:color w:val="000000" w:themeColor="text1"/>
                        </w:rPr>
                      </w:pPr>
                      <w:r>
                        <w:rPr>
                          <w:rFonts w:asciiTheme="minorEastAsia" w:hAnsiTheme="minorEastAsia" w:cs="Times New Roman" w:hint="eastAsia"/>
                          <w:szCs w:val="21"/>
                        </w:rPr>
                        <w:t>・</w:t>
                      </w:r>
                      <w:r w:rsidR="00E0687F">
                        <w:rPr>
                          <w:rFonts w:asciiTheme="minorEastAsia" w:hAnsiTheme="minorEastAsia" w:cs="Times New Roman" w:hint="eastAsia"/>
                          <w:szCs w:val="21"/>
                        </w:rPr>
                        <w:t>動的幾何</w:t>
                      </w:r>
                      <w:r w:rsidR="000D7445">
                        <w:rPr>
                          <w:rFonts w:asciiTheme="minorEastAsia" w:hAnsiTheme="minorEastAsia" w:cs="Times New Roman"/>
                          <w:szCs w:val="21"/>
                        </w:rPr>
                        <w:t>ソフト</w:t>
                      </w:r>
                      <w:r w:rsidR="00E0687F">
                        <w:rPr>
                          <w:rFonts w:hint="eastAsia"/>
                          <w:color w:val="000000" w:themeColor="text1"/>
                        </w:rPr>
                        <w:t>を用い</w:t>
                      </w:r>
                      <w:r w:rsidR="000D7445">
                        <w:rPr>
                          <w:color w:val="000000" w:themeColor="text1"/>
                        </w:rPr>
                        <w:t>、</w:t>
                      </w:r>
                      <w:r w:rsidR="00222CA5">
                        <w:rPr>
                          <w:rFonts w:hint="eastAsia"/>
                          <w:color w:val="000000" w:themeColor="text1"/>
                        </w:rPr>
                        <w:t>様々な</w:t>
                      </w:r>
                      <w:r w:rsidR="00222CA5">
                        <w:rPr>
                          <w:color w:val="000000" w:themeColor="text1"/>
                        </w:rPr>
                        <w:t>角</w:t>
                      </w:r>
                      <w:r w:rsidR="00222CA5">
                        <w:rPr>
                          <w:rFonts w:hint="eastAsia"/>
                          <w:color w:val="000000" w:themeColor="text1"/>
                        </w:rPr>
                        <w:t>での</w:t>
                      </w:r>
                      <w:r w:rsidR="00E0687F">
                        <w:rPr>
                          <w:rFonts w:hint="eastAsia"/>
                          <w:color w:val="000000" w:themeColor="text1"/>
                        </w:rPr>
                        <w:t>計測や</w:t>
                      </w:r>
                      <w:r w:rsidR="00DB73B2">
                        <w:rPr>
                          <w:color w:val="000000" w:themeColor="text1"/>
                        </w:rPr>
                        <w:t>計算を通</w:t>
                      </w:r>
                      <w:r w:rsidR="00DB73B2">
                        <w:rPr>
                          <w:rFonts w:hint="eastAsia"/>
                          <w:color w:val="000000" w:themeColor="text1"/>
                        </w:rPr>
                        <w:t>し</w:t>
                      </w:r>
                      <w:r w:rsidR="00E0687F">
                        <w:rPr>
                          <w:color w:val="000000" w:themeColor="text1"/>
                        </w:rPr>
                        <w:t>て図形の性質への理解を深め</w:t>
                      </w:r>
                      <w:r w:rsidR="005F1F82">
                        <w:rPr>
                          <w:rFonts w:hint="eastAsia"/>
                          <w:color w:val="000000" w:themeColor="text1"/>
                        </w:rPr>
                        <w:t>、</w:t>
                      </w:r>
                      <w:r w:rsidR="000D7445">
                        <w:rPr>
                          <w:color w:val="000000" w:themeColor="text1"/>
                        </w:rPr>
                        <w:t>正弦定理を</w:t>
                      </w:r>
                      <w:r w:rsidR="0053068A">
                        <w:rPr>
                          <w:rFonts w:hint="eastAsia"/>
                          <w:color w:val="000000" w:themeColor="text1"/>
                        </w:rPr>
                        <w:t>予想する</w:t>
                      </w:r>
                      <w:r w:rsidR="0053068A">
                        <w:rPr>
                          <w:color w:val="000000" w:themeColor="text1"/>
                        </w:rPr>
                        <w:t>。</w:t>
                      </w:r>
                    </w:p>
                    <w:p w:rsidR="00DB73B2" w:rsidRPr="00DB73B2" w:rsidRDefault="00DB73B2" w:rsidP="00DB38EB">
                      <w:pPr>
                        <w:spacing w:line="240" w:lineRule="exact"/>
                        <w:ind w:leftChars="100" w:left="420" w:hangingChars="100" w:hanging="210"/>
                        <w:rPr>
                          <w:rFonts w:asciiTheme="minorEastAsia" w:hAnsiTheme="minorEastAsia" w:cs="Times New Roman"/>
                          <w:szCs w:val="21"/>
                        </w:rPr>
                      </w:pPr>
                      <w:r>
                        <w:rPr>
                          <w:rFonts w:hint="eastAsia"/>
                          <w:color w:val="000000" w:themeColor="text1"/>
                        </w:rPr>
                        <w:t>・</w:t>
                      </w:r>
                      <w:r>
                        <w:rPr>
                          <w:color w:val="000000" w:themeColor="text1"/>
                        </w:rPr>
                        <w:t>正弦定理の</w:t>
                      </w:r>
                      <w:r>
                        <w:rPr>
                          <w:rFonts w:hint="eastAsia"/>
                          <w:color w:val="000000" w:themeColor="text1"/>
                        </w:rPr>
                        <w:t>証明で図形の</w:t>
                      </w:r>
                      <w:r>
                        <w:rPr>
                          <w:color w:val="000000" w:themeColor="text1"/>
                        </w:rPr>
                        <w:t>変形を</w:t>
                      </w:r>
                      <w:r>
                        <w:rPr>
                          <w:rFonts w:hint="eastAsia"/>
                          <w:color w:val="000000" w:themeColor="text1"/>
                        </w:rPr>
                        <w:t>視覚化</w:t>
                      </w:r>
                      <w:r>
                        <w:rPr>
                          <w:color w:val="000000" w:themeColor="text1"/>
                        </w:rPr>
                        <w:t>する。</w:t>
                      </w:r>
                    </w:p>
                  </w:txbxContent>
                </v:textbox>
                <w10:wrap anchorx="margin"/>
              </v:shape>
            </w:pict>
          </mc:Fallback>
        </mc:AlternateContent>
      </w:r>
    </w:p>
    <w:p w:rsidR="00DB38EB" w:rsidRPr="00B628C3" w:rsidRDefault="00DB38EB" w:rsidP="00534B29">
      <w:pPr>
        <w:overflowPunct w:val="0"/>
        <w:autoSpaceDE w:val="0"/>
        <w:autoSpaceDN w:val="0"/>
        <w:ind w:leftChars="100" w:left="420" w:hangingChars="100" w:hanging="210"/>
        <w:rPr>
          <w:szCs w:val="21"/>
        </w:rPr>
      </w:pPr>
    </w:p>
    <w:p w:rsidR="00DB38EB" w:rsidRPr="00B628C3" w:rsidRDefault="00DB38EB" w:rsidP="00DB38EB">
      <w:pPr>
        <w:overflowPunct w:val="0"/>
        <w:autoSpaceDE w:val="0"/>
        <w:autoSpaceDN w:val="0"/>
        <w:spacing w:line="240" w:lineRule="exact"/>
        <w:ind w:leftChars="100" w:left="420" w:hangingChars="100" w:hanging="210"/>
        <w:rPr>
          <w:szCs w:val="21"/>
        </w:rPr>
      </w:pPr>
    </w:p>
    <w:p w:rsidR="00811140" w:rsidRPr="00B628C3" w:rsidRDefault="00811140" w:rsidP="00DB38EB">
      <w:pPr>
        <w:overflowPunct w:val="0"/>
        <w:autoSpaceDE w:val="0"/>
        <w:autoSpaceDN w:val="0"/>
        <w:spacing w:line="240" w:lineRule="exact"/>
        <w:rPr>
          <w:szCs w:val="21"/>
        </w:rPr>
      </w:pPr>
    </w:p>
    <w:p w:rsidR="00811140" w:rsidRPr="00B628C3" w:rsidRDefault="00811140" w:rsidP="00DB38EB">
      <w:pPr>
        <w:overflowPunct w:val="0"/>
        <w:autoSpaceDE w:val="0"/>
        <w:autoSpaceDN w:val="0"/>
        <w:spacing w:line="240" w:lineRule="exact"/>
        <w:rPr>
          <w:szCs w:val="21"/>
        </w:rPr>
      </w:pPr>
    </w:p>
    <w:p w:rsidR="008742B0" w:rsidRPr="00B628C3" w:rsidRDefault="005B08CE" w:rsidP="00DB38EB">
      <w:pPr>
        <w:overflowPunct w:val="0"/>
        <w:autoSpaceDE w:val="0"/>
        <w:autoSpaceDN w:val="0"/>
        <w:spacing w:line="240" w:lineRule="exact"/>
        <w:rPr>
          <w:szCs w:val="21"/>
        </w:rPr>
      </w:pPr>
      <w:r w:rsidRPr="00B628C3">
        <w:rPr>
          <w:rFonts w:hint="eastAsia"/>
          <w:noProof/>
          <w:sz w:val="18"/>
          <w:szCs w:val="18"/>
        </w:rPr>
        <mc:AlternateContent>
          <mc:Choice Requires="wps">
            <w:drawing>
              <wp:anchor distT="0" distB="0" distL="114300" distR="114300" simplePos="0" relativeHeight="251904000" behindDoc="0" locked="0" layoutInCell="1" allowOverlap="1" wp14:anchorId="71A3ECED" wp14:editId="38C535D0">
                <wp:simplePos x="0" y="0"/>
                <wp:positionH relativeFrom="margin">
                  <wp:posOffset>-34290</wp:posOffset>
                </wp:positionH>
                <wp:positionV relativeFrom="paragraph">
                  <wp:posOffset>156210</wp:posOffset>
                </wp:positionV>
                <wp:extent cx="6192000" cy="866775"/>
                <wp:effectExtent l="0" t="0" r="18415" b="28575"/>
                <wp:wrapNone/>
                <wp:docPr id="9" name="テキスト ボックス 9"/>
                <wp:cNvGraphicFramePr/>
                <a:graphic xmlns:a="http://schemas.openxmlformats.org/drawingml/2006/main">
                  <a:graphicData uri="http://schemas.microsoft.com/office/word/2010/wordprocessingShape">
                    <wps:wsp>
                      <wps:cNvSpPr txBox="1"/>
                      <wps:spPr>
                        <a:xfrm>
                          <a:off x="0" y="0"/>
                          <a:ext cx="6192000" cy="866775"/>
                        </a:xfrm>
                        <a:prstGeom prst="rect">
                          <a:avLst/>
                        </a:prstGeom>
                        <a:solidFill>
                          <a:srgbClr val="FFC000">
                            <a:lumMod val="20000"/>
                            <a:lumOff val="80000"/>
                          </a:srgbClr>
                        </a:solidFill>
                        <a:ln w="6350">
                          <a:solidFill>
                            <a:srgbClr val="ED7D31">
                              <a:lumMod val="75000"/>
                            </a:srgbClr>
                          </a:solidFill>
                        </a:ln>
                        <a:effectLst/>
                      </wps:spPr>
                      <wps:txbx>
                        <w:txbxContent>
                          <w:p w:rsidR="005B08CE" w:rsidRDefault="005B08CE" w:rsidP="005B08CE">
                            <w:pPr>
                              <w:overflowPunct w:val="0"/>
                              <w:autoSpaceDE w:val="0"/>
                              <w:autoSpaceDN w:val="0"/>
                              <w:rPr>
                                <w:rFonts w:asciiTheme="minorEastAsia" w:hAnsiTheme="minorEastAsia"/>
                                <w:szCs w:val="21"/>
                              </w:rPr>
                            </w:pPr>
                            <w:r>
                              <w:rPr>
                                <w:rFonts w:asciiTheme="minorEastAsia" w:hAnsiTheme="minorEastAsia" w:hint="eastAsia"/>
                                <w:szCs w:val="21"/>
                              </w:rPr>
                              <w:t>◎</w:t>
                            </w:r>
                            <w:r w:rsidRPr="005B08CE">
                              <w:rPr>
                                <w:rFonts w:ascii="Times New Roman" w:hAnsi="Times New Roman" w:cs="Times New Roman"/>
                                <w:szCs w:val="21"/>
                              </w:rPr>
                              <w:t>ICT</w:t>
                            </w:r>
                            <w:r>
                              <w:rPr>
                                <w:rFonts w:asciiTheme="minorEastAsia" w:hAnsiTheme="minorEastAsia" w:hint="eastAsia"/>
                                <w:szCs w:val="21"/>
                              </w:rPr>
                              <w:t>を</w:t>
                            </w:r>
                            <w:r>
                              <w:rPr>
                                <w:rFonts w:asciiTheme="minorEastAsia" w:hAnsiTheme="minorEastAsia"/>
                                <w:szCs w:val="21"/>
                              </w:rPr>
                              <w:t>用いた</w:t>
                            </w:r>
                            <w:r>
                              <w:rPr>
                                <w:rFonts w:asciiTheme="minorEastAsia" w:hAnsiTheme="minorEastAsia" w:hint="eastAsia"/>
                                <w:szCs w:val="21"/>
                              </w:rPr>
                              <w:t>家庭学習との</w:t>
                            </w:r>
                            <w:r>
                              <w:rPr>
                                <w:rFonts w:asciiTheme="minorEastAsia" w:hAnsiTheme="minorEastAsia"/>
                                <w:szCs w:val="21"/>
                              </w:rPr>
                              <w:t>連携のねらい</w:t>
                            </w:r>
                          </w:p>
                          <w:p w:rsidR="005B08CE" w:rsidRPr="005B08CE" w:rsidRDefault="005B08CE" w:rsidP="005B08CE">
                            <w:pPr>
                              <w:spacing w:line="240" w:lineRule="exact"/>
                              <w:ind w:leftChars="100" w:left="420" w:hangingChars="100" w:hanging="210"/>
                              <w:rPr>
                                <w:color w:val="000000" w:themeColor="text1"/>
                              </w:rPr>
                            </w:pPr>
                            <w:r>
                              <w:rPr>
                                <w:rFonts w:asciiTheme="minorEastAsia" w:hAnsiTheme="minorEastAsia" w:hint="eastAsia"/>
                                <w:szCs w:val="21"/>
                              </w:rPr>
                              <w:t>・</w:t>
                            </w:r>
                            <w:r w:rsidRPr="005B08CE">
                              <w:rPr>
                                <w:szCs w:val="21"/>
                              </w:rPr>
                              <w:t>タブレット端末を家庭に持ち帰り、</w:t>
                            </w:r>
                            <w:r w:rsidR="008F0FAD">
                              <w:rPr>
                                <w:rFonts w:hint="eastAsia"/>
                                <w:szCs w:val="21"/>
                              </w:rPr>
                              <w:t>家庭学習</w:t>
                            </w:r>
                            <w:r w:rsidR="008F0FAD" w:rsidRPr="008F0FAD">
                              <w:rPr>
                                <w:rFonts w:hint="eastAsia"/>
                                <w:color w:val="FF0000"/>
                                <w:szCs w:val="21"/>
                              </w:rPr>
                              <w:t>で</w:t>
                            </w:r>
                            <w:r w:rsidRPr="005B08CE">
                              <w:rPr>
                                <w:szCs w:val="21"/>
                              </w:rPr>
                              <w:t>動的幾何ソフト</w:t>
                            </w:r>
                            <w:r w:rsidR="009152C3">
                              <w:rPr>
                                <w:rFonts w:hint="eastAsia"/>
                                <w:szCs w:val="21"/>
                              </w:rPr>
                              <w:t>を用い</w:t>
                            </w:r>
                            <w:r w:rsidRPr="005B08CE">
                              <w:rPr>
                                <w:rFonts w:hint="eastAsia"/>
                                <w:szCs w:val="21"/>
                              </w:rPr>
                              <w:t>、多くの</w:t>
                            </w:r>
                            <w:r w:rsidRPr="005B08CE">
                              <w:rPr>
                                <w:szCs w:val="21"/>
                              </w:rPr>
                              <w:t>三角</w:t>
                            </w:r>
                            <w:r w:rsidRPr="005B08CE">
                              <w:rPr>
                                <w:rFonts w:hint="eastAsia"/>
                                <w:szCs w:val="21"/>
                              </w:rPr>
                              <w:t>形</w:t>
                            </w:r>
                            <w:r w:rsidRPr="005B08CE">
                              <w:rPr>
                                <w:szCs w:val="21"/>
                              </w:rPr>
                              <w:t>の</w:t>
                            </w:r>
                            <w:r w:rsidRPr="005B08CE">
                              <w:rPr>
                                <w:rFonts w:hint="eastAsia"/>
                                <w:szCs w:val="21"/>
                              </w:rPr>
                              <w:t>数値の計測を行う</w:t>
                            </w:r>
                            <w:r w:rsidRPr="005B08CE">
                              <w:rPr>
                                <w:szCs w:val="21"/>
                              </w:rPr>
                              <w:t>。</w:t>
                            </w:r>
                            <w:r w:rsidRPr="005B08CE">
                              <w:rPr>
                                <w:rFonts w:hint="eastAsia"/>
                                <w:szCs w:val="21"/>
                              </w:rPr>
                              <w:t>その</w:t>
                            </w:r>
                            <w:r w:rsidRPr="005B08CE">
                              <w:rPr>
                                <w:szCs w:val="21"/>
                              </w:rPr>
                              <w:t>結果を</w:t>
                            </w:r>
                            <w:r w:rsidRPr="005B08CE">
                              <w:rPr>
                                <w:rFonts w:hint="eastAsia"/>
                                <w:szCs w:val="21"/>
                              </w:rPr>
                              <w:t>レポート課題で分析する</w:t>
                            </w:r>
                            <w:r w:rsidRPr="005B08CE">
                              <w:rPr>
                                <w:szCs w:val="21"/>
                              </w:rPr>
                              <w:t>ことで、角と対辺の関係</w:t>
                            </w:r>
                            <w:r w:rsidRPr="005B08CE">
                              <w:rPr>
                                <w:rFonts w:hint="eastAsia"/>
                                <w:szCs w:val="21"/>
                              </w:rPr>
                              <w:t>に</w:t>
                            </w:r>
                            <w:r w:rsidRPr="005B08CE">
                              <w:rPr>
                                <w:szCs w:val="21"/>
                              </w:rPr>
                              <w:t>気</w:t>
                            </w:r>
                            <w:r w:rsidRPr="005B08CE">
                              <w:rPr>
                                <w:rFonts w:hint="eastAsia"/>
                                <w:szCs w:val="21"/>
                              </w:rPr>
                              <w:t>付き、</w:t>
                            </w:r>
                            <w:r w:rsidRPr="005B08CE">
                              <w:rPr>
                                <w:szCs w:val="21"/>
                              </w:rPr>
                              <w:t>正弦定理につながる考えを</w:t>
                            </w:r>
                            <w:r w:rsidRPr="005B08CE">
                              <w:rPr>
                                <w:rFonts w:hint="eastAsia"/>
                                <w:szCs w:val="21"/>
                              </w:rPr>
                              <w:t>持つことができる。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ECED" id="テキスト ボックス 9" o:spid="_x0000_s1031" type="#_x0000_t202" style="position:absolute;left:0;text-align:left;margin-left:-2.7pt;margin-top:12.3pt;width:487.55pt;height:68.2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frkwIAACQFAAAOAAAAZHJzL2Uyb0RvYy54bWysVEtu2zAQ3RfoHQjuG9lJbMdG5MC166JA&#10;mgRIiqxpirIFkByWpC2lSxsoeoheoei659FFOqTkfNtN0Y3E+XA+b97w9KxSkmyEdQXolHYPOpQI&#10;zSEr9DKln27mb04ocZ7pjEnQIqV3wtGz8etXp6UZiUNYgcyEJRhEu1FpUrry3oySxPGVUMwdgBEa&#10;jTlYxTyKdplklpUYXcnksNPpJyXYzFjgwjnUzhojHcf4eS64v8xzJzyRKcXafPza+F2EbzI+ZaOl&#10;ZWZV8LYM9g9VKFZoTHofasY8I2tbvAilCm7BQe4POKgE8rzgIvaA3XQ7z7q5XjEjYi8IjjP3MLn/&#10;F5ZfbK4sKbKUDinRTOGI6t3Xevuj3v6qd99Ivfte73b19ifKZBjgKo0b4a1rg/d89RYqHPte71AZ&#10;UKhyq8If+yNoR+Dv7sEWlScclf3uEAeIJo62k35/MOiFMMnDbWOdfy9AkXBIqcVhRozZ5tz5xnXv&#10;EpI5kEU2L6SMgl0uptKSDcPBz+fTkCno5Vp9hKxRh/QtA1CNPGnUJ3s1luKaMLGsJ/GlJiX2cNRr&#10;wj6xtZeaaO9mg9lR90XuQa/N/fckaJE61Cwij9ueA/wNzOHkq0UVpxexC5oFZHc4GQsN1Z3h8wLh&#10;O2fOXzGL3EbEcV/9JX5yCdgEtCdKVmC//Ekf/JFyaKWkxF1Jqfu8ZlZQIj9oJOOwe3wclisKx73B&#10;IQr2sWXx2KLXago4lS6+DIbHY/D3cn/MLahbXOtJyIompjnmTqnfH6e+2WB8FriYTKITrpNh/lxf&#10;Gx5CB9wCOW6qW2ZNyyCP3LuA/Vax0TMiNb7hpobJ2kNeRJY9oIo0CAKuYiRE+2yEXX8sR6+Hx238&#10;GwAA//8DAFBLAwQUAAYACAAAACEAzZ73z90AAAAJAQAADwAAAGRycy9kb3ducmV2LnhtbEyPwWrD&#10;MBBE74X+g9hCb4nskDixazmEQm6F0iT0vLG2tom0MpYcu39f9dQel3nMvC33szXiToPvHCtIlwkI&#10;4trpjhsFl/NxsQPhA7JG45gUfJOHffX4UGKh3cQfdD+FRsQS9gUqaEPoCyl93ZJFv3Q9ccy+3GAx&#10;xHNopB5wiuXWyFWSZNJix3GhxZ5eW6pvp9EqyN83l0F20wFvpjdv2535lONRqeen+fACItAc/mD4&#10;1Y/qUEWnqxtZe2EULDbrSCpYrTMQMc+zfAviGsEsTUFWpfz/QfUDAAD//wMAUEsBAi0AFAAGAAgA&#10;AAAhALaDOJL+AAAA4QEAABMAAAAAAAAAAAAAAAAAAAAAAFtDb250ZW50X1R5cGVzXS54bWxQSwEC&#10;LQAUAAYACAAAACEAOP0h/9YAAACUAQAACwAAAAAAAAAAAAAAAAAvAQAAX3JlbHMvLnJlbHNQSwEC&#10;LQAUAAYACAAAACEAsrKn65MCAAAkBQAADgAAAAAAAAAAAAAAAAAuAgAAZHJzL2Uyb0RvYy54bWxQ&#10;SwECLQAUAAYACAAAACEAzZ73z90AAAAJAQAADwAAAAAAAAAAAAAAAADtBAAAZHJzL2Rvd25yZXYu&#10;eG1sUEsFBgAAAAAEAAQA8wAAAPcFAAAAAA==&#10;" fillcolor="#fff2cc" strokecolor="#c55a11" strokeweight=".5pt">
                <v:textbox>
                  <w:txbxContent>
                    <w:p w:rsidR="005B08CE" w:rsidRDefault="005B08CE" w:rsidP="005B08CE">
                      <w:pPr>
                        <w:overflowPunct w:val="0"/>
                        <w:autoSpaceDE w:val="0"/>
                        <w:autoSpaceDN w:val="0"/>
                        <w:rPr>
                          <w:rFonts w:asciiTheme="minorEastAsia" w:hAnsiTheme="minorEastAsia"/>
                          <w:szCs w:val="21"/>
                        </w:rPr>
                      </w:pPr>
                      <w:r>
                        <w:rPr>
                          <w:rFonts w:asciiTheme="minorEastAsia" w:hAnsiTheme="minorEastAsia" w:hint="eastAsia"/>
                          <w:szCs w:val="21"/>
                        </w:rPr>
                        <w:t>◎</w:t>
                      </w:r>
                      <w:r w:rsidRPr="005B08CE">
                        <w:rPr>
                          <w:rFonts w:ascii="Times New Roman" w:hAnsi="Times New Roman" w:cs="Times New Roman"/>
                          <w:szCs w:val="21"/>
                        </w:rPr>
                        <w:t>ICT</w:t>
                      </w:r>
                      <w:r>
                        <w:rPr>
                          <w:rFonts w:asciiTheme="minorEastAsia" w:hAnsiTheme="minorEastAsia" w:hint="eastAsia"/>
                          <w:szCs w:val="21"/>
                        </w:rPr>
                        <w:t>を</w:t>
                      </w:r>
                      <w:r>
                        <w:rPr>
                          <w:rFonts w:asciiTheme="minorEastAsia" w:hAnsiTheme="minorEastAsia"/>
                          <w:szCs w:val="21"/>
                        </w:rPr>
                        <w:t>用いた</w:t>
                      </w:r>
                      <w:r>
                        <w:rPr>
                          <w:rFonts w:asciiTheme="minorEastAsia" w:hAnsiTheme="minorEastAsia" w:hint="eastAsia"/>
                          <w:szCs w:val="21"/>
                        </w:rPr>
                        <w:t>家庭学習との</w:t>
                      </w:r>
                      <w:r>
                        <w:rPr>
                          <w:rFonts w:asciiTheme="minorEastAsia" w:hAnsiTheme="minorEastAsia"/>
                          <w:szCs w:val="21"/>
                        </w:rPr>
                        <w:t>連携のねらい</w:t>
                      </w:r>
                    </w:p>
                    <w:p w:rsidR="005B08CE" w:rsidRPr="005B08CE" w:rsidRDefault="005B08CE" w:rsidP="005B08CE">
                      <w:pPr>
                        <w:spacing w:line="240" w:lineRule="exact"/>
                        <w:ind w:leftChars="100" w:left="420" w:hangingChars="100" w:hanging="210"/>
                        <w:rPr>
                          <w:color w:val="000000" w:themeColor="text1"/>
                        </w:rPr>
                      </w:pPr>
                      <w:r>
                        <w:rPr>
                          <w:rFonts w:asciiTheme="minorEastAsia" w:hAnsiTheme="minorEastAsia" w:hint="eastAsia"/>
                          <w:szCs w:val="21"/>
                        </w:rPr>
                        <w:t>・</w:t>
                      </w:r>
                      <w:r w:rsidRPr="005B08CE">
                        <w:rPr>
                          <w:szCs w:val="21"/>
                        </w:rPr>
                        <w:t>タブレット端末を家庭に持ち帰り、</w:t>
                      </w:r>
                      <w:r w:rsidR="008F0FAD">
                        <w:rPr>
                          <w:rFonts w:hint="eastAsia"/>
                          <w:szCs w:val="21"/>
                        </w:rPr>
                        <w:t>家庭学習</w:t>
                      </w:r>
                      <w:r w:rsidR="008F0FAD" w:rsidRPr="008F0FAD">
                        <w:rPr>
                          <w:rFonts w:hint="eastAsia"/>
                          <w:color w:val="FF0000"/>
                          <w:szCs w:val="21"/>
                        </w:rPr>
                        <w:t>で</w:t>
                      </w:r>
                      <w:r w:rsidRPr="005B08CE">
                        <w:rPr>
                          <w:szCs w:val="21"/>
                        </w:rPr>
                        <w:t>動的幾何ソフト</w:t>
                      </w:r>
                      <w:r w:rsidR="009152C3">
                        <w:rPr>
                          <w:rFonts w:hint="eastAsia"/>
                          <w:szCs w:val="21"/>
                        </w:rPr>
                        <w:t>を用い</w:t>
                      </w:r>
                      <w:r w:rsidRPr="005B08CE">
                        <w:rPr>
                          <w:rFonts w:hint="eastAsia"/>
                          <w:szCs w:val="21"/>
                        </w:rPr>
                        <w:t>、多くの</w:t>
                      </w:r>
                      <w:r w:rsidRPr="005B08CE">
                        <w:rPr>
                          <w:szCs w:val="21"/>
                        </w:rPr>
                        <w:t>三角</w:t>
                      </w:r>
                      <w:r w:rsidRPr="005B08CE">
                        <w:rPr>
                          <w:rFonts w:hint="eastAsia"/>
                          <w:szCs w:val="21"/>
                        </w:rPr>
                        <w:t>形</w:t>
                      </w:r>
                      <w:r w:rsidRPr="005B08CE">
                        <w:rPr>
                          <w:szCs w:val="21"/>
                        </w:rPr>
                        <w:t>の</w:t>
                      </w:r>
                      <w:r w:rsidRPr="005B08CE">
                        <w:rPr>
                          <w:rFonts w:hint="eastAsia"/>
                          <w:szCs w:val="21"/>
                        </w:rPr>
                        <w:t>数値の計測を行う</w:t>
                      </w:r>
                      <w:r w:rsidRPr="005B08CE">
                        <w:rPr>
                          <w:szCs w:val="21"/>
                        </w:rPr>
                        <w:t>。</w:t>
                      </w:r>
                      <w:r w:rsidRPr="005B08CE">
                        <w:rPr>
                          <w:rFonts w:hint="eastAsia"/>
                          <w:szCs w:val="21"/>
                        </w:rPr>
                        <w:t>その</w:t>
                      </w:r>
                      <w:r w:rsidRPr="005B08CE">
                        <w:rPr>
                          <w:szCs w:val="21"/>
                        </w:rPr>
                        <w:t>結果を</w:t>
                      </w:r>
                      <w:r w:rsidRPr="005B08CE">
                        <w:rPr>
                          <w:rFonts w:hint="eastAsia"/>
                          <w:szCs w:val="21"/>
                        </w:rPr>
                        <w:t>レポート課題で分析する</w:t>
                      </w:r>
                      <w:r w:rsidRPr="005B08CE">
                        <w:rPr>
                          <w:szCs w:val="21"/>
                        </w:rPr>
                        <w:t>ことで、角と対辺の関係</w:t>
                      </w:r>
                      <w:r w:rsidRPr="005B08CE">
                        <w:rPr>
                          <w:rFonts w:hint="eastAsia"/>
                          <w:szCs w:val="21"/>
                        </w:rPr>
                        <w:t>に</w:t>
                      </w:r>
                      <w:r w:rsidRPr="005B08CE">
                        <w:rPr>
                          <w:szCs w:val="21"/>
                        </w:rPr>
                        <w:t>気</w:t>
                      </w:r>
                      <w:r w:rsidRPr="005B08CE">
                        <w:rPr>
                          <w:rFonts w:hint="eastAsia"/>
                          <w:szCs w:val="21"/>
                        </w:rPr>
                        <w:t>付き、</w:t>
                      </w:r>
                      <w:r w:rsidRPr="005B08CE">
                        <w:rPr>
                          <w:szCs w:val="21"/>
                        </w:rPr>
                        <w:t>正弦定理につながる考えを</w:t>
                      </w:r>
                      <w:r w:rsidRPr="005B08CE">
                        <w:rPr>
                          <w:rFonts w:hint="eastAsia"/>
                          <w:szCs w:val="21"/>
                        </w:rPr>
                        <w:t>持つことができる。</w:t>
                      </w:r>
                    </w:p>
                  </w:txbxContent>
                </v:textbox>
                <w10:wrap anchorx="margin"/>
              </v:shape>
            </w:pict>
          </mc:Fallback>
        </mc:AlternateContent>
      </w:r>
    </w:p>
    <w:p w:rsidR="00F77238" w:rsidRPr="00B628C3" w:rsidRDefault="00F77238" w:rsidP="00DB38EB">
      <w:pPr>
        <w:overflowPunct w:val="0"/>
        <w:autoSpaceDE w:val="0"/>
        <w:autoSpaceDN w:val="0"/>
        <w:spacing w:line="240" w:lineRule="exact"/>
        <w:rPr>
          <w:szCs w:val="21"/>
        </w:rPr>
      </w:pPr>
    </w:p>
    <w:p w:rsidR="00F21114" w:rsidRPr="00B628C3" w:rsidRDefault="00F21114" w:rsidP="00DB38EB">
      <w:pPr>
        <w:overflowPunct w:val="0"/>
        <w:autoSpaceDE w:val="0"/>
        <w:autoSpaceDN w:val="0"/>
        <w:spacing w:line="240" w:lineRule="exact"/>
        <w:rPr>
          <w:szCs w:val="21"/>
        </w:rPr>
      </w:pPr>
    </w:p>
    <w:p w:rsidR="00F21114" w:rsidRPr="00B628C3" w:rsidRDefault="00F21114" w:rsidP="00DB38EB">
      <w:pPr>
        <w:overflowPunct w:val="0"/>
        <w:autoSpaceDE w:val="0"/>
        <w:autoSpaceDN w:val="0"/>
        <w:spacing w:line="240" w:lineRule="exact"/>
        <w:rPr>
          <w:szCs w:val="21"/>
        </w:rPr>
      </w:pPr>
    </w:p>
    <w:p w:rsidR="00F21114" w:rsidRPr="00B628C3" w:rsidRDefault="00F21114" w:rsidP="00DB38EB">
      <w:pPr>
        <w:overflowPunct w:val="0"/>
        <w:autoSpaceDE w:val="0"/>
        <w:autoSpaceDN w:val="0"/>
        <w:spacing w:line="240" w:lineRule="exact"/>
        <w:rPr>
          <w:szCs w:val="21"/>
        </w:rPr>
      </w:pPr>
    </w:p>
    <w:p w:rsidR="005B08CE" w:rsidRDefault="005B08CE" w:rsidP="008213E6">
      <w:pPr>
        <w:rPr>
          <w:rFonts w:asciiTheme="majorEastAsia" w:eastAsiaTheme="majorEastAsia" w:hAnsiTheme="majorEastAsia"/>
          <w:b/>
          <w:szCs w:val="21"/>
        </w:rPr>
      </w:pPr>
    </w:p>
    <w:p w:rsidR="005B08CE" w:rsidRDefault="005B08CE" w:rsidP="008213E6">
      <w:pPr>
        <w:rPr>
          <w:rFonts w:asciiTheme="majorEastAsia" w:eastAsiaTheme="majorEastAsia" w:hAnsiTheme="majorEastAsia"/>
          <w:b/>
          <w:szCs w:val="21"/>
        </w:rPr>
      </w:pPr>
    </w:p>
    <w:p w:rsidR="005B08CE" w:rsidRDefault="006678FB" w:rsidP="008213E6">
      <w:pPr>
        <w:rPr>
          <w:rFonts w:asciiTheme="majorEastAsia" w:eastAsiaTheme="majorEastAsia" w:hAnsiTheme="majorEastAsia"/>
          <w:b/>
          <w:szCs w:val="21"/>
        </w:rPr>
      </w:pPr>
      <w:r w:rsidRPr="00B628C3">
        <w:rPr>
          <w:rFonts w:hint="eastAsia"/>
          <w:noProof/>
          <w:sz w:val="18"/>
          <w:szCs w:val="18"/>
        </w:rPr>
        <mc:AlternateContent>
          <mc:Choice Requires="wps">
            <w:drawing>
              <wp:anchor distT="0" distB="0" distL="114300" distR="114300" simplePos="0" relativeHeight="251659264" behindDoc="0" locked="0" layoutInCell="1" allowOverlap="1" wp14:anchorId="19A39811" wp14:editId="340D8511">
                <wp:simplePos x="0" y="0"/>
                <wp:positionH relativeFrom="margin">
                  <wp:align>center</wp:align>
                </wp:positionH>
                <wp:positionV relativeFrom="paragraph">
                  <wp:posOffset>42545</wp:posOffset>
                </wp:positionV>
                <wp:extent cx="6192000" cy="666750"/>
                <wp:effectExtent l="0" t="0" r="18415" b="19050"/>
                <wp:wrapNone/>
                <wp:docPr id="16" name="テキスト ボックス 16"/>
                <wp:cNvGraphicFramePr/>
                <a:graphic xmlns:a="http://schemas.openxmlformats.org/drawingml/2006/main">
                  <a:graphicData uri="http://schemas.microsoft.com/office/word/2010/wordprocessingShape">
                    <wps:wsp>
                      <wps:cNvSpPr txBox="1"/>
                      <wps:spPr>
                        <a:xfrm>
                          <a:off x="0" y="0"/>
                          <a:ext cx="6192000" cy="666750"/>
                        </a:xfrm>
                        <a:prstGeom prst="rect">
                          <a:avLst/>
                        </a:prstGeom>
                        <a:solidFill>
                          <a:schemeClr val="accent1">
                            <a:lumMod val="60000"/>
                            <a:lumOff val="40000"/>
                          </a:schemeClr>
                        </a:solidFill>
                        <a:ln w="6350">
                          <a:solidFill>
                            <a:schemeClr val="accent2">
                              <a:lumMod val="75000"/>
                            </a:schemeClr>
                          </a:solidFill>
                        </a:ln>
                        <a:effectLst/>
                      </wps:spPr>
                      <wps:txbx>
                        <w:txbxContent>
                          <w:p w:rsidR="003E328A" w:rsidRDefault="00AF48FE" w:rsidP="00EF1CBF">
                            <w:pPr>
                              <w:overflowPunct w:val="0"/>
                              <w:autoSpaceDE w:val="0"/>
                              <w:autoSpaceDN w:val="0"/>
                              <w:rPr>
                                <w:rFonts w:asciiTheme="minorEastAsia" w:hAnsiTheme="minorEastAsia"/>
                                <w:szCs w:val="21"/>
                              </w:rPr>
                            </w:pPr>
                            <w:r>
                              <w:rPr>
                                <w:rFonts w:asciiTheme="minorEastAsia" w:hAnsiTheme="minorEastAsia" w:hint="eastAsia"/>
                                <w:szCs w:val="21"/>
                              </w:rPr>
                              <w:t>◎本時の</w:t>
                            </w:r>
                            <w:r w:rsidR="00B04F4F">
                              <w:rPr>
                                <w:rFonts w:asciiTheme="minorEastAsia" w:hAnsiTheme="minorEastAsia" w:hint="eastAsia"/>
                                <w:szCs w:val="21"/>
                              </w:rPr>
                              <w:t>目標</w:t>
                            </w:r>
                          </w:p>
                          <w:p w:rsidR="00E0687F" w:rsidRPr="002B259F" w:rsidRDefault="00AF48FE" w:rsidP="002B259F">
                            <w:pPr>
                              <w:spacing w:line="240" w:lineRule="exact"/>
                              <w:ind w:leftChars="100" w:left="420" w:hangingChars="100" w:hanging="210"/>
                              <w:rPr>
                                <w:color w:val="000000" w:themeColor="text1"/>
                              </w:rPr>
                            </w:pPr>
                            <w:r>
                              <w:rPr>
                                <w:rFonts w:asciiTheme="minorEastAsia" w:hAnsiTheme="minorEastAsia" w:hint="eastAsia"/>
                                <w:szCs w:val="21"/>
                              </w:rPr>
                              <w:t>・</w:t>
                            </w:r>
                            <w:r w:rsidR="00E0687F">
                              <w:rPr>
                                <w:rFonts w:hint="eastAsia"/>
                                <w:color w:val="000000" w:themeColor="text1"/>
                              </w:rPr>
                              <w:t>計測や</w:t>
                            </w:r>
                            <w:r w:rsidR="003E328A">
                              <w:rPr>
                                <w:color w:val="000000" w:themeColor="text1"/>
                              </w:rPr>
                              <w:t>計算を通じて</w:t>
                            </w:r>
                            <w:r w:rsidR="003E328A">
                              <w:rPr>
                                <w:rFonts w:hint="eastAsia"/>
                                <w:color w:val="000000" w:themeColor="text1"/>
                              </w:rPr>
                              <w:t>、実験的に</w:t>
                            </w:r>
                            <w:r w:rsidR="002B259F">
                              <w:rPr>
                                <w:color w:val="000000" w:themeColor="text1"/>
                              </w:rPr>
                              <w:t>正弦定理を</w:t>
                            </w:r>
                            <w:r w:rsidR="002B259F">
                              <w:rPr>
                                <w:rFonts w:hint="eastAsia"/>
                                <w:color w:val="000000" w:themeColor="text1"/>
                              </w:rPr>
                              <w:t>予想する</w:t>
                            </w:r>
                            <w:r w:rsidR="003971C3">
                              <w:rPr>
                                <w:rFonts w:hint="eastAsia"/>
                                <w:color w:val="000000" w:themeColor="text1"/>
                              </w:rPr>
                              <w:t>。計算結果</w:t>
                            </w:r>
                            <w:r w:rsidR="009152C3">
                              <w:rPr>
                                <w:rFonts w:hint="eastAsia"/>
                                <w:color w:val="000000" w:themeColor="text1"/>
                              </w:rPr>
                              <w:t>を</w:t>
                            </w:r>
                            <w:r w:rsidR="009152C3">
                              <w:rPr>
                                <w:color w:val="000000" w:themeColor="text1"/>
                              </w:rPr>
                              <w:t>基にした</w:t>
                            </w:r>
                            <w:r w:rsidR="00A52843">
                              <w:rPr>
                                <w:color w:val="000000" w:themeColor="text1"/>
                              </w:rPr>
                              <w:t>言語活動により</w:t>
                            </w:r>
                            <w:r w:rsidR="003E328A">
                              <w:rPr>
                                <w:rFonts w:hint="eastAsia"/>
                                <w:color w:val="000000" w:themeColor="text1"/>
                              </w:rPr>
                              <w:t>、</w:t>
                            </w:r>
                            <w:r w:rsidR="003E328A">
                              <w:rPr>
                                <w:color w:val="000000" w:themeColor="text1"/>
                              </w:rPr>
                              <w:t>図形の新たな性質を見いだし、論理的に</w:t>
                            </w:r>
                            <w:r w:rsidR="003E328A">
                              <w:rPr>
                                <w:rFonts w:hint="eastAsia"/>
                                <w:color w:val="000000" w:themeColor="text1"/>
                              </w:rPr>
                              <w:t>説明する力をつける</w:t>
                            </w:r>
                            <w:r w:rsidR="003E328A">
                              <w:rPr>
                                <w:color w:val="000000" w:themeColor="text1"/>
                              </w:rPr>
                              <w:t>。</w:t>
                            </w:r>
                          </w:p>
                          <w:p w:rsidR="00AF48FE" w:rsidRPr="00E0687F" w:rsidRDefault="00AF48FE" w:rsidP="00491DAC">
                            <w:pPr>
                              <w:overflowPunct w:val="0"/>
                              <w:autoSpaceDE w:val="0"/>
                              <w:autoSpaceDN w:val="0"/>
                              <w:ind w:leftChars="100" w:left="391" w:hangingChars="100" w:hanging="181"/>
                              <w:rPr>
                                <w:rFonts w:ascii="HG丸ｺﾞｼｯｸM-PRO" w:eastAsia="HG丸ｺﾞｼｯｸM-PRO" w:hAnsi="HG丸ｺﾞｼｯｸM-PRO"/>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9811" id="テキスト ボックス 16" o:spid="_x0000_s1032" type="#_x0000_t202" style="position:absolute;left:0;text-align:left;margin-left:0;margin-top:3.35pt;width:487.55pt;height: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xSjwIAADAFAAAOAAAAZHJzL2Uyb0RvYy54bWysVN1u0zAUvkfiHSzf07Sly1i1dCqdhpDG&#10;NmlDu3YdZ43k2MZ2m4zLVZp4CF4Bcc3z5EX47LTd2BBCiJvE58fn5zvf8eFRU0myEtaVWmV00OtT&#10;IhTXealuMvrx6uTVG0qcZypnUiuR0Vvh6NHk5YvD2ozFUC+0zIUlCKLcuDYZXXhvxkni+EJUzPW0&#10;EQrGQtuKeYj2JsktqxG9ksmw30+TWtvcWM2Fc9Aed0Y6ifGLQnB/XhROeCIzitp8/Nr4nYdvMjlk&#10;4xvLzKLkmzLYP1RRsVIh6S7UMfOMLG35LFRVcqudLnyP6yrRRVFyEXtAN4P+k24uF8yI2AvAcWYH&#10;k/t/YfnZ6sKSMsfsUkoUqzCjdn3f3n1r73606y+kXX9t1+v27jtkAh8AVhs3xr1Lg5u+easbXN7q&#10;HZQBh6awVfijQwI7oL/dwS0aTziU6eAAI4SJw5am6f5enEfycNtY598JXZFwyKjFOCPKbHXqPCqB&#10;69YlJHNalvlJKWUUAoXETFqyYhg+41woP4jX5bL6oPNOn6KCDQ2gBlk69WirRopIxhApJvwliVSk&#10;Ru2vUfnfFTB8VgC67gr4UybYpAoZROT0pvswiA7wcPLNvImT3A1prvNbzMjqjvbO8JMSQJ4y5y+Y&#10;Bc+BPXbXn+NTSI1O9OZEyULbz7/TB3/QD1ZKauxNRt2nJbOCEvlegZgHg9EoLFoURnv7Qwj2sWX+&#10;2KKW1UxjOgO8EobHY/D3cnssrK6useLTkBUmpjhyZ9RvjzPfbTOeCC6m0+iE1TLMn6pLw0PogFug&#10;yVVzzazZcMmDhWd6u2Fs/IRSnW+4qfR06XVRRr4FnDtUwYUgYC0jKzZPSNj7x3L0enjoJj8BAAD/&#10;/wMAUEsDBBQABgAIAAAAIQCuvJx52QAAAAYBAAAPAAAAZHJzL2Rvd25yZXYueG1sTI/NTsMwEITv&#10;SLyDtUjcqBOkJm2IU0VIvXGh6QNs4yU/xOtgu2l4e8wJjqMZzXxTHlYziYWcHywrSDcJCOLW6oE7&#10;Befm+LQD4QOyxskyKfgmD4fq/q7EQtsbv9NyCp2IJewLVNCHMBdS+rYng35jZ+LofVhnMETpOqkd&#10;3mK5meRzkmTS4MBxoceZXntqP09Xo+DNZzU223Hkpd67r+O58YMelXp8WOsXEIHW8BeGX/yIDlVk&#10;utgray8mBfFIUJDlIKK5z7cpiEtMpWkOsirlf/zqBwAA//8DAFBLAQItABQABgAIAAAAIQC2gziS&#10;/gAAAOEBAAATAAAAAAAAAAAAAAAAAAAAAABbQ29udGVudF9UeXBlc10ueG1sUEsBAi0AFAAGAAgA&#10;AAAhADj9If/WAAAAlAEAAAsAAAAAAAAAAAAAAAAALwEAAF9yZWxzLy5yZWxzUEsBAi0AFAAGAAgA&#10;AAAhAPG7DFKPAgAAMAUAAA4AAAAAAAAAAAAAAAAALgIAAGRycy9lMm9Eb2MueG1sUEsBAi0AFAAG&#10;AAgAAAAhAK68nHnZAAAABgEAAA8AAAAAAAAAAAAAAAAA6QQAAGRycy9kb3ducmV2LnhtbFBLBQYA&#10;AAAABAAEAPMAAADvBQAAAAA=&#10;" fillcolor="#9cc2e5 [1940]" strokecolor="#c45911 [2405]" strokeweight=".5pt">
                <v:textbox>
                  <w:txbxContent>
                    <w:p w:rsidR="003E328A" w:rsidRDefault="00AF48FE" w:rsidP="00EF1CBF">
                      <w:pPr>
                        <w:overflowPunct w:val="0"/>
                        <w:autoSpaceDE w:val="0"/>
                        <w:autoSpaceDN w:val="0"/>
                        <w:rPr>
                          <w:rFonts w:asciiTheme="minorEastAsia" w:hAnsiTheme="minorEastAsia"/>
                          <w:szCs w:val="21"/>
                        </w:rPr>
                      </w:pPr>
                      <w:r>
                        <w:rPr>
                          <w:rFonts w:asciiTheme="minorEastAsia" w:hAnsiTheme="minorEastAsia" w:hint="eastAsia"/>
                          <w:szCs w:val="21"/>
                        </w:rPr>
                        <w:t>◎本時の</w:t>
                      </w:r>
                      <w:r w:rsidR="00B04F4F">
                        <w:rPr>
                          <w:rFonts w:asciiTheme="minorEastAsia" w:hAnsiTheme="minorEastAsia" w:hint="eastAsia"/>
                          <w:szCs w:val="21"/>
                        </w:rPr>
                        <w:t>目標</w:t>
                      </w:r>
                    </w:p>
                    <w:p w:rsidR="00E0687F" w:rsidRPr="002B259F" w:rsidRDefault="00AF48FE" w:rsidP="002B259F">
                      <w:pPr>
                        <w:spacing w:line="240" w:lineRule="exact"/>
                        <w:ind w:leftChars="100" w:left="420" w:hangingChars="100" w:hanging="210"/>
                        <w:rPr>
                          <w:color w:val="000000" w:themeColor="text1"/>
                        </w:rPr>
                      </w:pPr>
                      <w:r>
                        <w:rPr>
                          <w:rFonts w:asciiTheme="minorEastAsia" w:hAnsiTheme="minorEastAsia" w:hint="eastAsia"/>
                          <w:szCs w:val="21"/>
                        </w:rPr>
                        <w:t>・</w:t>
                      </w:r>
                      <w:r w:rsidR="00E0687F">
                        <w:rPr>
                          <w:rFonts w:hint="eastAsia"/>
                          <w:color w:val="000000" w:themeColor="text1"/>
                        </w:rPr>
                        <w:t>計測や</w:t>
                      </w:r>
                      <w:r w:rsidR="003E328A">
                        <w:rPr>
                          <w:color w:val="000000" w:themeColor="text1"/>
                        </w:rPr>
                        <w:t>計算を通じて</w:t>
                      </w:r>
                      <w:r w:rsidR="003E328A">
                        <w:rPr>
                          <w:rFonts w:hint="eastAsia"/>
                          <w:color w:val="000000" w:themeColor="text1"/>
                        </w:rPr>
                        <w:t>、実験的に</w:t>
                      </w:r>
                      <w:r w:rsidR="002B259F">
                        <w:rPr>
                          <w:color w:val="000000" w:themeColor="text1"/>
                        </w:rPr>
                        <w:t>正弦定理を</w:t>
                      </w:r>
                      <w:r w:rsidR="002B259F">
                        <w:rPr>
                          <w:rFonts w:hint="eastAsia"/>
                          <w:color w:val="000000" w:themeColor="text1"/>
                        </w:rPr>
                        <w:t>予想する</w:t>
                      </w:r>
                      <w:r w:rsidR="003971C3">
                        <w:rPr>
                          <w:rFonts w:hint="eastAsia"/>
                          <w:color w:val="000000" w:themeColor="text1"/>
                        </w:rPr>
                        <w:t>。計算結果</w:t>
                      </w:r>
                      <w:r w:rsidR="009152C3">
                        <w:rPr>
                          <w:rFonts w:hint="eastAsia"/>
                          <w:color w:val="000000" w:themeColor="text1"/>
                        </w:rPr>
                        <w:t>を</w:t>
                      </w:r>
                      <w:r w:rsidR="009152C3">
                        <w:rPr>
                          <w:color w:val="000000" w:themeColor="text1"/>
                        </w:rPr>
                        <w:t>基にした</w:t>
                      </w:r>
                      <w:r w:rsidR="00A52843">
                        <w:rPr>
                          <w:color w:val="000000" w:themeColor="text1"/>
                        </w:rPr>
                        <w:t>言語活動により</w:t>
                      </w:r>
                      <w:r w:rsidR="003E328A">
                        <w:rPr>
                          <w:rFonts w:hint="eastAsia"/>
                          <w:color w:val="000000" w:themeColor="text1"/>
                        </w:rPr>
                        <w:t>、</w:t>
                      </w:r>
                      <w:r w:rsidR="003E328A">
                        <w:rPr>
                          <w:color w:val="000000" w:themeColor="text1"/>
                        </w:rPr>
                        <w:t>図形の新たな性質を見いだし、論理的に</w:t>
                      </w:r>
                      <w:r w:rsidR="003E328A">
                        <w:rPr>
                          <w:rFonts w:hint="eastAsia"/>
                          <w:color w:val="000000" w:themeColor="text1"/>
                        </w:rPr>
                        <w:t>説明する力をつける</w:t>
                      </w:r>
                      <w:r w:rsidR="003E328A">
                        <w:rPr>
                          <w:color w:val="000000" w:themeColor="text1"/>
                        </w:rPr>
                        <w:t>。</w:t>
                      </w:r>
                    </w:p>
                    <w:p w:rsidR="00AF48FE" w:rsidRPr="00E0687F" w:rsidRDefault="00AF48FE" w:rsidP="00491DAC">
                      <w:pPr>
                        <w:overflowPunct w:val="0"/>
                        <w:autoSpaceDE w:val="0"/>
                        <w:autoSpaceDN w:val="0"/>
                        <w:ind w:leftChars="100" w:left="391" w:hangingChars="100" w:hanging="181"/>
                        <w:rPr>
                          <w:rFonts w:ascii="HG丸ｺﾞｼｯｸM-PRO" w:eastAsia="HG丸ｺﾞｼｯｸM-PRO" w:hAnsi="HG丸ｺﾞｼｯｸM-PRO"/>
                          <w:b/>
                          <w:sz w:val="18"/>
                          <w:szCs w:val="18"/>
                        </w:rPr>
                      </w:pPr>
                    </w:p>
                  </w:txbxContent>
                </v:textbox>
                <w10:wrap anchorx="margin"/>
              </v:shape>
            </w:pict>
          </mc:Fallback>
        </mc:AlternateContent>
      </w:r>
    </w:p>
    <w:p w:rsidR="005B08CE" w:rsidRDefault="005B08CE" w:rsidP="008213E6">
      <w:pPr>
        <w:rPr>
          <w:rFonts w:asciiTheme="majorEastAsia" w:eastAsiaTheme="majorEastAsia" w:hAnsiTheme="majorEastAsia"/>
          <w:b/>
          <w:szCs w:val="21"/>
        </w:rPr>
      </w:pPr>
    </w:p>
    <w:p w:rsidR="005B08CE" w:rsidRDefault="005B08CE" w:rsidP="008213E6">
      <w:pPr>
        <w:rPr>
          <w:rFonts w:asciiTheme="majorEastAsia" w:eastAsiaTheme="majorEastAsia" w:hAnsiTheme="majorEastAsia"/>
          <w:b/>
          <w:szCs w:val="21"/>
        </w:rPr>
      </w:pPr>
    </w:p>
    <w:p w:rsidR="005B08CE" w:rsidRDefault="005B08CE" w:rsidP="008213E6">
      <w:pPr>
        <w:rPr>
          <w:rFonts w:asciiTheme="majorEastAsia" w:eastAsiaTheme="majorEastAsia" w:hAnsiTheme="majorEastAsia"/>
          <w:b/>
          <w:szCs w:val="21"/>
        </w:rPr>
      </w:pPr>
    </w:p>
    <w:p w:rsidR="005B08CE" w:rsidRDefault="005B08CE" w:rsidP="008213E6">
      <w:pPr>
        <w:rPr>
          <w:rFonts w:asciiTheme="majorEastAsia" w:eastAsiaTheme="majorEastAsia" w:hAnsiTheme="majorEastAsia"/>
          <w:b/>
          <w:szCs w:val="21"/>
        </w:rPr>
      </w:pPr>
    </w:p>
    <w:p w:rsidR="008213E6" w:rsidRPr="00B628C3" w:rsidRDefault="00C75B44" w:rsidP="008213E6">
      <w:pPr>
        <w:rPr>
          <w:rFonts w:asciiTheme="majorEastAsia" w:eastAsiaTheme="majorEastAsia" w:hAnsiTheme="majorEastAsia"/>
          <w:b/>
          <w:szCs w:val="21"/>
        </w:rPr>
      </w:pPr>
      <w:r w:rsidRPr="00B628C3">
        <w:rPr>
          <w:rFonts w:asciiTheme="majorEastAsia" w:eastAsiaTheme="majorEastAsia" w:hAnsiTheme="majorEastAsia" w:hint="eastAsia"/>
          <w:b/>
          <w:szCs w:val="21"/>
        </w:rPr>
        <w:t>事前の</w:t>
      </w:r>
      <w:r w:rsidR="008213E6" w:rsidRPr="00B628C3">
        <w:rPr>
          <w:rFonts w:asciiTheme="majorEastAsia" w:eastAsiaTheme="majorEastAsia" w:hAnsiTheme="majorEastAsia" w:hint="eastAsia"/>
          <w:b/>
          <w:szCs w:val="21"/>
        </w:rPr>
        <w:t>家庭学習</w:t>
      </w:r>
    </w:p>
    <w:tbl>
      <w:tblPr>
        <w:tblStyle w:val="a3"/>
        <w:tblW w:w="9776" w:type="dxa"/>
        <w:tblLook w:val="04A0" w:firstRow="1" w:lastRow="0" w:firstColumn="1" w:lastColumn="0" w:noHBand="0" w:noVBand="1"/>
      </w:tblPr>
      <w:tblGrid>
        <w:gridCol w:w="3681"/>
        <w:gridCol w:w="6095"/>
      </w:tblGrid>
      <w:tr w:rsidR="00F2467F" w:rsidRPr="00B628C3" w:rsidTr="00F2467F">
        <w:trPr>
          <w:trHeight w:val="713"/>
        </w:trPr>
        <w:tc>
          <w:tcPr>
            <w:tcW w:w="3681" w:type="dxa"/>
          </w:tcPr>
          <w:p w:rsidR="00F2467F" w:rsidRPr="00B628C3" w:rsidRDefault="00F2467F" w:rsidP="00ED1FAE">
            <w:pPr>
              <w:rPr>
                <w:szCs w:val="21"/>
              </w:rPr>
            </w:pPr>
            <w:r w:rsidRPr="00B628C3">
              <w:rPr>
                <w:rFonts w:hint="eastAsia"/>
              </w:rPr>
              <w:t>◇学習</w:t>
            </w:r>
            <w:r w:rsidRPr="00B628C3">
              <w:t>活動</w:t>
            </w:r>
          </w:p>
        </w:tc>
        <w:tc>
          <w:tcPr>
            <w:tcW w:w="6095" w:type="dxa"/>
          </w:tcPr>
          <w:p w:rsidR="00F2467F" w:rsidRPr="00B628C3" w:rsidRDefault="00F2467F" w:rsidP="00ED1FAE">
            <w:pPr>
              <w:rPr>
                <w:szCs w:val="21"/>
              </w:rPr>
            </w:pPr>
            <w:r w:rsidRPr="00B628C3">
              <w:rPr>
                <w:rFonts w:hint="eastAsia"/>
                <w:szCs w:val="21"/>
              </w:rPr>
              <w:t>・指導上の留意点</w:t>
            </w:r>
          </w:p>
          <w:p w:rsidR="00F2467F" w:rsidRPr="00B628C3" w:rsidRDefault="00F2467F" w:rsidP="00ED1FAE">
            <w:pPr>
              <w:rPr>
                <w:rFonts w:ascii="Times New Roman" w:hAnsi="Times New Roman" w:cs="Times New Roman"/>
                <w:szCs w:val="21"/>
              </w:rPr>
            </w:pPr>
            <w:r w:rsidRPr="00B628C3">
              <w:rPr>
                <w:noProof/>
              </w:rPr>
              <mc:AlternateContent>
                <mc:Choice Requires="wps">
                  <w:drawing>
                    <wp:anchor distT="0" distB="0" distL="114300" distR="114300" simplePos="0" relativeHeight="251888640" behindDoc="0" locked="0" layoutInCell="1" allowOverlap="1" wp14:anchorId="2CBBBE8F" wp14:editId="398A35D0">
                      <wp:simplePos x="0" y="0"/>
                      <wp:positionH relativeFrom="column">
                        <wp:posOffset>-2367280</wp:posOffset>
                      </wp:positionH>
                      <wp:positionV relativeFrom="paragraph">
                        <wp:posOffset>273685</wp:posOffset>
                      </wp:positionV>
                      <wp:extent cx="6134100" cy="5715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134100" cy="571500"/>
                              </a:xfrm>
                              <a:prstGeom prst="roundRect">
                                <a:avLst/>
                              </a:prstGeom>
                              <a:solidFill>
                                <a:srgbClr val="ED7D31">
                                  <a:lumMod val="20000"/>
                                  <a:lumOff val="80000"/>
                                </a:srgbClr>
                              </a:solidFill>
                              <a:ln w="6350" cap="flat" cmpd="sng" algn="ctr">
                                <a:solidFill>
                                  <a:sysClr val="windowText" lastClr="000000"/>
                                </a:solidFill>
                                <a:prstDash val="dash"/>
                                <a:miter lim="800000"/>
                              </a:ln>
                              <a:effectLst/>
                            </wps:spPr>
                            <wps:txbx>
                              <w:txbxContent>
                                <w:p w:rsidR="00F2467F" w:rsidRPr="00060306" w:rsidRDefault="00F2467F" w:rsidP="008222E3">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１</w:t>
                                  </w:r>
                                  <w:r w:rsidRPr="00060306">
                                    <w:rPr>
                                      <w:rFonts w:ascii="HG丸ｺﾞｼｯｸM-PRO" w:eastAsia="HG丸ｺﾞｼｯｸM-PRO" w:hAnsi="HG丸ｺﾞｼｯｸM-PRO" w:hint="eastAsia"/>
                                      <w:b/>
                                      <w:sz w:val="18"/>
                                      <w:szCs w:val="18"/>
                                    </w:rPr>
                                    <w:t>＞</w:t>
                                  </w:r>
                                </w:p>
                                <w:p w:rsidR="00F2467F" w:rsidRPr="002A3D93" w:rsidRDefault="00695A84" w:rsidP="00695A84">
                                  <w:pPr>
                                    <w:spacing w:line="240" w:lineRule="exact"/>
                                    <w:ind w:leftChars="100" w:left="210"/>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授業シート</w:t>
                                  </w:r>
                                  <w:r>
                                    <w:rPr>
                                      <w:rFonts w:ascii="HG丸ｺﾞｼｯｸM-PRO" w:eastAsia="HG丸ｺﾞｼｯｸM-PRO" w:hAnsi="HG丸ｺﾞｼｯｸM-PRO"/>
                                      <w:b/>
                                      <w:sz w:val="18"/>
                                      <w:szCs w:val="18"/>
                                    </w:rPr>
                                    <w:t>①</w:t>
                                  </w:r>
                                  <w:r>
                                    <w:rPr>
                                      <w:rFonts w:ascii="HG丸ｺﾞｼｯｸM-PRO" w:eastAsia="HG丸ｺﾞｼｯｸM-PRO" w:hAnsi="HG丸ｺﾞｼｯｸM-PRO" w:hint="eastAsia"/>
                                      <w:b/>
                                      <w:sz w:val="18"/>
                                      <w:szCs w:val="18"/>
                                    </w:rPr>
                                    <w:t>を利用して</w:t>
                                  </w:r>
                                  <w:r>
                                    <w:rPr>
                                      <w:rFonts w:ascii="HG丸ｺﾞｼｯｸM-PRO" w:eastAsia="HG丸ｺﾞｼｯｸM-PRO" w:hAnsi="HG丸ｺﾞｼｯｸM-PRO"/>
                                      <w:b/>
                                      <w:sz w:val="18"/>
                                      <w:szCs w:val="18"/>
                                    </w:rPr>
                                    <w:t>、</w:t>
                                  </w:r>
                                  <w:r w:rsidR="00F2467F" w:rsidRPr="002A3D93">
                                    <w:rPr>
                                      <w:rFonts w:ascii="HG丸ｺﾞｼｯｸM-PRO" w:eastAsia="HG丸ｺﾞｼｯｸM-PRO" w:hAnsi="HG丸ｺﾞｼｯｸM-PRO" w:hint="eastAsia"/>
                                      <w:b/>
                                      <w:sz w:val="18"/>
                                      <w:szCs w:val="18"/>
                                    </w:rPr>
                                    <w:t>活用シートに円に内接</w:t>
                                  </w:r>
                                  <w:r w:rsidR="00F2467F" w:rsidRPr="002A3D93">
                                    <w:rPr>
                                      <w:rFonts w:ascii="HG丸ｺﾞｼｯｸM-PRO" w:eastAsia="HG丸ｺﾞｼｯｸM-PRO" w:hAnsi="HG丸ｺﾞｼｯｸM-PRO"/>
                                      <w:b/>
                                      <w:sz w:val="18"/>
                                      <w:szCs w:val="18"/>
                                    </w:rPr>
                                    <w:t>する</w:t>
                                  </w:r>
                                  <w:r w:rsidR="00F2467F" w:rsidRPr="002A3D93">
                                    <w:rPr>
                                      <w:rFonts w:ascii="HG丸ｺﾞｼｯｸM-PRO" w:eastAsia="HG丸ｺﾞｼｯｸM-PRO" w:hAnsi="HG丸ｺﾞｼｯｸM-PRO" w:hint="eastAsia"/>
                                      <w:b/>
                                      <w:sz w:val="18"/>
                                      <w:szCs w:val="18"/>
                                    </w:rPr>
                                    <w:t>三角形の</w:t>
                                  </w:r>
                                  <w:r w:rsidR="006678FB">
                                    <w:rPr>
                                      <w:rFonts w:ascii="HG丸ｺﾞｼｯｸM-PRO" w:eastAsia="HG丸ｺﾞｼｯｸM-PRO" w:hAnsi="HG丸ｺﾞｼｯｸM-PRO"/>
                                      <w:b/>
                                      <w:sz w:val="18"/>
                                      <w:szCs w:val="18"/>
                                    </w:rPr>
                                    <w:t>辺の長さや角の大きさをまとめ、気付いた</w:t>
                                  </w:r>
                                  <w:r w:rsidR="00376593">
                                    <w:rPr>
                                      <w:rFonts w:ascii="HG丸ｺﾞｼｯｸM-PRO" w:eastAsia="HG丸ｺﾞｼｯｸM-PRO" w:hAnsi="HG丸ｺﾞｼｯｸM-PRO" w:hint="eastAsia"/>
                                      <w:b/>
                                      <w:sz w:val="18"/>
                                      <w:szCs w:val="18"/>
                                    </w:rPr>
                                    <w:t>関係</w:t>
                                  </w:r>
                                  <w:r w:rsidR="009C4C31">
                                    <w:rPr>
                                      <w:rFonts w:ascii="HG丸ｺﾞｼｯｸM-PRO" w:eastAsia="HG丸ｺﾞｼｯｸM-PRO" w:hAnsi="HG丸ｺﾞｼｯｸM-PRO"/>
                                      <w:b/>
                                      <w:sz w:val="18"/>
                                      <w:szCs w:val="18"/>
                                    </w:rPr>
                                    <w:t>を考察</w:t>
                                  </w:r>
                                  <w:r w:rsidR="009C4C31">
                                    <w:rPr>
                                      <w:rFonts w:ascii="HG丸ｺﾞｼｯｸM-PRO" w:eastAsia="HG丸ｺﾞｼｯｸM-PRO" w:hAnsi="HG丸ｺﾞｼｯｸM-PRO" w:hint="eastAsia"/>
                                      <w:b/>
                                      <w:sz w:val="18"/>
                                      <w:szCs w:val="18"/>
                                    </w:rPr>
                                    <w:t>しよう</w:t>
                                  </w:r>
                                  <w:r w:rsidR="00F2467F">
                                    <w:rPr>
                                      <w:rFonts w:ascii="HG丸ｺﾞｼｯｸM-PRO" w:eastAsia="HG丸ｺﾞｼｯｸM-PRO" w:hAnsi="HG丸ｺﾞｼｯｸM-PRO"/>
                                      <w:b/>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BBE8F" id="角丸四角形 5" o:spid="_x0000_s1033" style="position:absolute;left:0;text-align:left;margin-left:-186.4pt;margin-top:21.55pt;width:483pt;height:4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PKtgIAAFEFAAAOAAAAZHJzL2Uyb0RvYy54bWysVMtuEzEU3SPxD5b3dJKGtNWoExQ1FCGV&#10;tqJFXTseT2Ykv7CdTMJnsO2ODb/QDX9DJT6DY88kfcAKMQvPffk+zr3Xx2/WSpKVcL4xuqDDvQEl&#10;QnNTNnpR0E/Xp6+OKPGB6ZJJo0VBN8LTN5OXL45bm4t9UxtZCkfgRPu8tQWtQ7B5lnleC8X8nrFC&#10;Q1kZp1gA6xZZ6VgL70pm+4PBQdYaV1pnuPAe0lmnpJPkv6oEDxdV5UUgsqDILaTTpXMez2xyzPKF&#10;Y7ZueJ8G+4csFGs0gu5czVhgZOmaP1yphjvjTRX2uFGZqaqGi1QDqhkOnlVzVTMrUi0Ax9sdTP7/&#10;ueXnq0tHmrKgY0o0U2jRr+9ff97d3d/egrj/8Y2MI0it9Tlsr+yl6zkPMla8rpyKf9RC1gnYzQ5Y&#10;sQ6EQ3gwHL0eDoA/h258OByDhpvs4bZ1PrwTRpFIFNSZpS4/onsJVLY686Gz39rFiN7IpjxtpEyM&#10;W8xPpCMrhk6/nR3ORsN0Vy7VB1N2YgxMF5jlEGMwOvHRVox8fOcm5fbEv9SkRSGjcayCYVIryQJI&#10;ZYGd1wtKmFxgBXhwKe6Ty37jd7lheEvTXgMaSiTzAQrglb4ekydXY8Ez5usu1RJUtGK5agIWRzaq&#10;oCn/LaBSR61Io9+jFnvXdStSYT1fp4YfRkdRMjflBkPgTLcd3vLTBlHPkNwlc1gHlIwVDxc4KmkA&#10;g+kpSmrjvvxNHu0xpdBS0mK9gNHnJXMCNb/XmN/RQWwFCYkB4R5L51upXqoTg34O8YhYnshoG+SW&#10;rJxRN3gBpjEaVExzxOy60DMnoVt3vCFcTKfJDLtnWTjTV5ZH5xGxiPP1+oY5249gQIfOzXYFWf5s&#10;CDvbeFOb6TKYqkkT+oAnRigy2Ns0TP0bEx+Gx3yyengJJ78BAAD//wMAUEsDBBQABgAIAAAAIQDq&#10;B7BB4QAAAAsBAAAPAAAAZHJzL2Rvd25yZXYueG1sTI/BTsMwDIbvSLxDZCQuaEvXbIOVphNCjNMk&#10;xIYmjm4T2orGKU22lbfHnOBo+9Pv78/Xo+vEyQ6h9aRhNk1AWKq8aanW8LbfTO5AhIhksPNkNXzb&#10;AOvi8iLHzPgzvdrTLtaCQyhkqKGJsc+kDFVjHYap7y3x7cMPDiOPQy3NgGcOd51Mk2QpHbbEHxrs&#10;7WNjq8/d0Wl4qt5fVvWzmt/EDX6VW3VYHLzT+vpqfLgHEe0Y/2D41Wd1KNip9EcyQXQaJuo2Zfeo&#10;Ya5mIJhYrFQKomRU8UYWufzfofgBAAD//wMAUEsBAi0AFAAGAAgAAAAhALaDOJL+AAAA4QEAABMA&#10;AAAAAAAAAAAAAAAAAAAAAFtDb250ZW50X1R5cGVzXS54bWxQSwECLQAUAAYACAAAACEAOP0h/9YA&#10;AACUAQAACwAAAAAAAAAAAAAAAAAvAQAAX3JlbHMvLnJlbHNQSwECLQAUAAYACAAAACEAdqIzyrYC&#10;AABRBQAADgAAAAAAAAAAAAAAAAAuAgAAZHJzL2Uyb0RvYy54bWxQSwECLQAUAAYACAAAACEA6gew&#10;QeEAAAALAQAADwAAAAAAAAAAAAAAAAAQBQAAZHJzL2Rvd25yZXYueG1sUEsFBgAAAAAEAAQA8wAA&#10;AB4GAAAAAA==&#10;" fillcolor="#fbe5d6" strokecolor="windowText" strokeweight=".5pt">
                      <v:stroke dashstyle="dash" joinstyle="miter"/>
                      <v:textbox inset="1mm,0,1mm,0">
                        <w:txbxContent>
                          <w:p w:rsidR="00F2467F" w:rsidRPr="00060306" w:rsidRDefault="00F2467F" w:rsidP="008222E3">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１</w:t>
                            </w:r>
                            <w:r w:rsidRPr="00060306">
                              <w:rPr>
                                <w:rFonts w:ascii="HG丸ｺﾞｼｯｸM-PRO" w:eastAsia="HG丸ｺﾞｼｯｸM-PRO" w:hAnsi="HG丸ｺﾞｼｯｸM-PRO" w:hint="eastAsia"/>
                                <w:b/>
                                <w:sz w:val="18"/>
                                <w:szCs w:val="18"/>
                              </w:rPr>
                              <w:t>＞</w:t>
                            </w:r>
                          </w:p>
                          <w:p w:rsidR="00F2467F" w:rsidRPr="002A3D93" w:rsidRDefault="00695A84" w:rsidP="00695A84">
                            <w:pPr>
                              <w:spacing w:line="240" w:lineRule="exact"/>
                              <w:ind w:leftChars="100" w:left="210"/>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授業シート</w:t>
                            </w:r>
                            <w:r>
                              <w:rPr>
                                <w:rFonts w:ascii="HG丸ｺﾞｼｯｸM-PRO" w:eastAsia="HG丸ｺﾞｼｯｸM-PRO" w:hAnsi="HG丸ｺﾞｼｯｸM-PRO"/>
                                <w:b/>
                                <w:sz w:val="18"/>
                                <w:szCs w:val="18"/>
                              </w:rPr>
                              <w:t>①</w:t>
                            </w:r>
                            <w:r>
                              <w:rPr>
                                <w:rFonts w:ascii="HG丸ｺﾞｼｯｸM-PRO" w:eastAsia="HG丸ｺﾞｼｯｸM-PRO" w:hAnsi="HG丸ｺﾞｼｯｸM-PRO" w:hint="eastAsia"/>
                                <w:b/>
                                <w:sz w:val="18"/>
                                <w:szCs w:val="18"/>
                              </w:rPr>
                              <w:t>を利用して</w:t>
                            </w:r>
                            <w:r>
                              <w:rPr>
                                <w:rFonts w:ascii="HG丸ｺﾞｼｯｸM-PRO" w:eastAsia="HG丸ｺﾞｼｯｸM-PRO" w:hAnsi="HG丸ｺﾞｼｯｸM-PRO"/>
                                <w:b/>
                                <w:sz w:val="18"/>
                                <w:szCs w:val="18"/>
                              </w:rPr>
                              <w:t>、</w:t>
                            </w:r>
                            <w:r w:rsidR="00F2467F" w:rsidRPr="002A3D93">
                              <w:rPr>
                                <w:rFonts w:ascii="HG丸ｺﾞｼｯｸM-PRO" w:eastAsia="HG丸ｺﾞｼｯｸM-PRO" w:hAnsi="HG丸ｺﾞｼｯｸM-PRO" w:hint="eastAsia"/>
                                <w:b/>
                                <w:sz w:val="18"/>
                                <w:szCs w:val="18"/>
                              </w:rPr>
                              <w:t>活用シートに円に内接</w:t>
                            </w:r>
                            <w:r w:rsidR="00F2467F" w:rsidRPr="002A3D93">
                              <w:rPr>
                                <w:rFonts w:ascii="HG丸ｺﾞｼｯｸM-PRO" w:eastAsia="HG丸ｺﾞｼｯｸM-PRO" w:hAnsi="HG丸ｺﾞｼｯｸM-PRO"/>
                                <w:b/>
                                <w:sz w:val="18"/>
                                <w:szCs w:val="18"/>
                              </w:rPr>
                              <w:t>する</w:t>
                            </w:r>
                            <w:r w:rsidR="00F2467F" w:rsidRPr="002A3D93">
                              <w:rPr>
                                <w:rFonts w:ascii="HG丸ｺﾞｼｯｸM-PRO" w:eastAsia="HG丸ｺﾞｼｯｸM-PRO" w:hAnsi="HG丸ｺﾞｼｯｸM-PRO" w:hint="eastAsia"/>
                                <w:b/>
                                <w:sz w:val="18"/>
                                <w:szCs w:val="18"/>
                              </w:rPr>
                              <w:t>三角形の</w:t>
                            </w:r>
                            <w:r w:rsidR="006678FB">
                              <w:rPr>
                                <w:rFonts w:ascii="HG丸ｺﾞｼｯｸM-PRO" w:eastAsia="HG丸ｺﾞｼｯｸM-PRO" w:hAnsi="HG丸ｺﾞｼｯｸM-PRO"/>
                                <w:b/>
                                <w:sz w:val="18"/>
                                <w:szCs w:val="18"/>
                              </w:rPr>
                              <w:t>辺の長さや角の大きさをまとめ、気付いた</w:t>
                            </w:r>
                            <w:r w:rsidR="00376593">
                              <w:rPr>
                                <w:rFonts w:ascii="HG丸ｺﾞｼｯｸM-PRO" w:eastAsia="HG丸ｺﾞｼｯｸM-PRO" w:hAnsi="HG丸ｺﾞｼｯｸM-PRO" w:hint="eastAsia"/>
                                <w:b/>
                                <w:sz w:val="18"/>
                                <w:szCs w:val="18"/>
                              </w:rPr>
                              <w:t>関係</w:t>
                            </w:r>
                            <w:r w:rsidR="009C4C31">
                              <w:rPr>
                                <w:rFonts w:ascii="HG丸ｺﾞｼｯｸM-PRO" w:eastAsia="HG丸ｺﾞｼｯｸM-PRO" w:hAnsi="HG丸ｺﾞｼｯｸM-PRO"/>
                                <w:b/>
                                <w:sz w:val="18"/>
                                <w:szCs w:val="18"/>
                              </w:rPr>
                              <w:t>を考察</w:t>
                            </w:r>
                            <w:r w:rsidR="009C4C31">
                              <w:rPr>
                                <w:rFonts w:ascii="HG丸ｺﾞｼｯｸM-PRO" w:eastAsia="HG丸ｺﾞｼｯｸM-PRO" w:hAnsi="HG丸ｺﾞｼｯｸM-PRO" w:hint="eastAsia"/>
                                <w:b/>
                                <w:sz w:val="18"/>
                                <w:szCs w:val="18"/>
                              </w:rPr>
                              <w:t>しよう</w:t>
                            </w:r>
                            <w:r w:rsidR="00F2467F">
                              <w:rPr>
                                <w:rFonts w:ascii="HG丸ｺﾞｼｯｸM-PRO" w:eastAsia="HG丸ｺﾞｼｯｸM-PRO" w:hAnsi="HG丸ｺﾞｼｯｸM-PRO"/>
                                <w:b/>
                                <w:sz w:val="18"/>
                                <w:szCs w:val="18"/>
                              </w:rPr>
                              <w:t>。</w:t>
                            </w:r>
                          </w:p>
                        </w:txbxContent>
                      </v:textbox>
                    </v:roundrect>
                  </w:pict>
                </mc:Fallback>
              </mc:AlternateContent>
            </w:r>
            <w:r w:rsidRPr="00B628C3">
              <w:rPr>
                <w:rFonts w:hint="eastAsia"/>
                <w:szCs w:val="21"/>
              </w:rPr>
              <w:t>＊</w:t>
            </w:r>
            <w:r w:rsidRPr="00B628C3">
              <w:rPr>
                <w:rFonts w:ascii="Times New Roman" w:hAnsi="Times New Roman" w:cs="Times New Roman" w:hint="cs"/>
                <w:szCs w:val="21"/>
              </w:rPr>
              <w:t>ICT</w:t>
            </w:r>
            <w:r w:rsidRPr="00B628C3">
              <w:rPr>
                <w:rFonts w:ascii="Times New Roman" w:hAnsi="Times New Roman" w:cs="Times New Roman"/>
                <w:szCs w:val="21"/>
              </w:rPr>
              <w:t>活用の</w:t>
            </w:r>
            <w:r w:rsidRPr="00B628C3">
              <w:rPr>
                <w:rFonts w:ascii="Times New Roman" w:hAnsi="Times New Roman" w:cs="Times New Roman" w:hint="eastAsia"/>
                <w:szCs w:val="21"/>
              </w:rPr>
              <w:t>意図</w:t>
            </w:r>
          </w:p>
        </w:tc>
      </w:tr>
      <w:tr w:rsidR="00F2467F" w:rsidRPr="00B628C3" w:rsidTr="00F2467F">
        <w:trPr>
          <w:trHeight w:val="2825"/>
        </w:trPr>
        <w:tc>
          <w:tcPr>
            <w:tcW w:w="3681" w:type="dxa"/>
          </w:tcPr>
          <w:p w:rsidR="00F2467F" w:rsidRPr="00B628C3" w:rsidRDefault="00F2467F" w:rsidP="00A906F7">
            <w:pPr>
              <w:ind w:left="180" w:hangingChars="100" w:hanging="180"/>
              <w:rPr>
                <w:rFonts w:asciiTheme="minorEastAsia" w:hAnsiTheme="minorEastAsia"/>
                <w:sz w:val="18"/>
                <w:szCs w:val="18"/>
              </w:rPr>
            </w:pPr>
          </w:p>
          <w:p w:rsidR="00F2467F" w:rsidRPr="00B628C3" w:rsidRDefault="00F2467F" w:rsidP="00A906F7">
            <w:pPr>
              <w:ind w:left="180" w:hangingChars="100" w:hanging="180"/>
              <w:rPr>
                <w:rFonts w:asciiTheme="minorEastAsia" w:hAnsiTheme="minorEastAsia"/>
                <w:sz w:val="18"/>
                <w:szCs w:val="18"/>
              </w:rPr>
            </w:pPr>
          </w:p>
          <w:p w:rsidR="00695A84" w:rsidRDefault="00695A84" w:rsidP="00ED1FAE">
            <w:pPr>
              <w:ind w:left="210" w:hangingChars="100" w:hanging="210"/>
            </w:pPr>
          </w:p>
          <w:p w:rsidR="00F2467F" w:rsidRDefault="00F2467F" w:rsidP="00ED1FAE">
            <w:pPr>
              <w:ind w:left="210" w:hangingChars="100" w:hanging="210"/>
              <w:rPr>
                <w:rFonts w:asciiTheme="minorEastAsia" w:hAnsiTheme="minorEastAsia"/>
                <w:sz w:val="18"/>
                <w:szCs w:val="18"/>
              </w:rPr>
            </w:pPr>
            <w:r w:rsidRPr="00B628C3">
              <w:rPr>
                <w:rFonts w:hint="eastAsia"/>
              </w:rPr>
              <w:t>◇</w:t>
            </w:r>
            <w:r w:rsidR="00695A84">
              <w:rPr>
                <w:rFonts w:asciiTheme="minorEastAsia" w:hAnsiTheme="minorEastAsia" w:hint="eastAsia"/>
                <w:sz w:val="18"/>
                <w:szCs w:val="18"/>
              </w:rPr>
              <w:t>授業シート①</w:t>
            </w:r>
            <w:r w:rsidRPr="00B628C3">
              <w:rPr>
                <w:rFonts w:asciiTheme="minorEastAsia" w:hAnsiTheme="minorEastAsia" w:hint="eastAsia"/>
                <w:sz w:val="18"/>
                <w:szCs w:val="18"/>
              </w:rPr>
              <w:t>の入ったタブレット端末を持ち帰り、</w:t>
            </w:r>
            <w:r w:rsidRPr="00B628C3">
              <w:rPr>
                <w:rFonts w:asciiTheme="minorEastAsia" w:hAnsiTheme="minorEastAsia"/>
                <w:sz w:val="18"/>
                <w:szCs w:val="18"/>
              </w:rPr>
              <w:t>活用シート</w:t>
            </w:r>
            <w:r w:rsidR="00260790">
              <w:rPr>
                <w:rFonts w:asciiTheme="minorEastAsia" w:hAnsiTheme="minorEastAsia" w:hint="eastAsia"/>
                <w:sz w:val="18"/>
                <w:szCs w:val="18"/>
              </w:rPr>
              <w:t>に測定した長さや三角比を記入し、気付いたことをかいてくる。</w:t>
            </w:r>
          </w:p>
          <w:p w:rsidR="00260790" w:rsidRPr="00B628C3" w:rsidRDefault="00260790" w:rsidP="00ED1FAE">
            <w:pPr>
              <w:ind w:left="180" w:hangingChars="100" w:hanging="180"/>
              <w:rPr>
                <w:rFonts w:asciiTheme="minorEastAsia" w:hAnsiTheme="minorEastAsia"/>
                <w:sz w:val="18"/>
                <w:szCs w:val="18"/>
              </w:rPr>
            </w:pPr>
          </w:p>
        </w:tc>
        <w:tc>
          <w:tcPr>
            <w:tcW w:w="6095" w:type="dxa"/>
          </w:tcPr>
          <w:p w:rsidR="00F2467F" w:rsidRPr="00B628C3" w:rsidRDefault="00F2467F" w:rsidP="00A906F7">
            <w:pPr>
              <w:ind w:left="180" w:hangingChars="100" w:hanging="180"/>
              <w:rPr>
                <w:rFonts w:asciiTheme="minorEastAsia" w:hAnsiTheme="minorEastAsia"/>
                <w:sz w:val="18"/>
                <w:szCs w:val="18"/>
              </w:rPr>
            </w:pPr>
          </w:p>
          <w:p w:rsidR="00F2467F" w:rsidRPr="00B628C3" w:rsidRDefault="00F2467F" w:rsidP="00A906F7">
            <w:pPr>
              <w:ind w:left="180" w:hangingChars="100" w:hanging="180"/>
              <w:rPr>
                <w:rFonts w:asciiTheme="minorEastAsia" w:hAnsiTheme="minorEastAsia"/>
                <w:sz w:val="18"/>
                <w:szCs w:val="18"/>
              </w:rPr>
            </w:pPr>
          </w:p>
          <w:p w:rsidR="00695A84" w:rsidRDefault="00695A84" w:rsidP="00BF3ACA">
            <w:pPr>
              <w:rPr>
                <w:rFonts w:asciiTheme="minorEastAsia" w:hAnsiTheme="minorEastAsia"/>
                <w:sz w:val="18"/>
                <w:szCs w:val="18"/>
              </w:rPr>
            </w:pPr>
          </w:p>
          <w:p w:rsidR="00F2467F" w:rsidRPr="002B0DBD" w:rsidRDefault="00F2467F" w:rsidP="00A700A0">
            <w:pPr>
              <w:ind w:left="180" w:hangingChars="100" w:hanging="180"/>
              <w:rPr>
                <w:rFonts w:asciiTheme="minorEastAsia" w:hAnsiTheme="minorEastAsia"/>
                <w:color w:val="000000" w:themeColor="text1"/>
                <w:sz w:val="18"/>
                <w:szCs w:val="18"/>
              </w:rPr>
            </w:pPr>
            <w:r w:rsidRPr="002B0DBD">
              <w:rPr>
                <w:rFonts w:asciiTheme="minorEastAsia" w:hAnsiTheme="minorEastAsia"/>
                <w:color w:val="000000" w:themeColor="text1"/>
                <w:sz w:val="18"/>
                <w:szCs w:val="18"/>
              </w:rPr>
              <w:t>・</w:t>
            </w:r>
            <w:r w:rsidR="00260790" w:rsidRPr="002B0DBD">
              <w:rPr>
                <w:rFonts w:asciiTheme="minorEastAsia" w:hAnsiTheme="minorEastAsia" w:hint="eastAsia"/>
                <w:color w:val="000000" w:themeColor="text1"/>
                <w:sz w:val="18"/>
                <w:szCs w:val="18"/>
              </w:rPr>
              <w:t>生徒によって</w:t>
            </w:r>
            <w:r w:rsidR="00A700A0" w:rsidRPr="002B0DBD">
              <w:rPr>
                <w:rFonts w:asciiTheme="minorEastAsia" w:hAnsiTheme="minorEastAsia" w:hint="eastAsia"/>
                <w:color w:val="000000" w:themeColor="text1"/>
                <w:sz w:val="18"/>
                <w:szCs w:val="18"/>
              </w:rPr>
              <w:t>、気付いたことを数式や文章など様々な方法で表現することが考えられるので、</w:t>
            </w:r>
            <w:r w:rsidR="003971C3" w:rsidRPr="002B0DBD">
              <w:rPr>
                <w:rFonts w:asciiTheme="minorEastAsia" w:hAnsiTheme="minorEastAsia" w:hint="eastAsia"/>
                <w:color w:val="000000" w:themeColor="text1"/>
                <w:sz w:val="18"/>
                <w:szCs w:val="18"/>
              </w:rPr>
              <w:t>多様な表現を想定しておく。</w:t>
            </w:r>
          </w:p>
          <w:p w:rsidR="00AF3FEF" w:rsidRPr="002B0DBD" w:rsidRDefault="00AF3FEF" w:rsidP="00A700A0">
            <w:pPr>
              <w:ind w:left="180" w:hangingChars="100" w:hanging="180"/>
              <w:rPr>
                <w:rFonts w:asciiTheme="minorEastAsia" w:hAnsiTheme="minorEastAsia"/>
                <w:color w:val="000000" w:themeColor="text1"/>
                <w:sz w:val="18"/>
                <w:szCs w:val="18"/>
              </w:rPr>
            </w:pPr>
            <w:r w:rsidRPr="002B0DBD">
              <w:rPr>
                <w:rFonts w:asciiTheme="minorEastAsia" w:hAnsiTheme="minorEastAsia"/>
                <w:color w:val="000000" w:themeColor="text1"/>
                <w:sz w:val="18"/>
                <w:szCs w:val="18"/>
              </w:rPr>
              <w:t>＊タブレット端末上で数値実験を</w:t>
            </w:r>
            <w:r w:rsidR="00E66EE0" w:rsidRPr="002B0DBD">
              <w:rPr>
                <w:rFonts w:asciiTheme="minorEastAsia" w:hAnsiTheme="minorEastAsia"/>
                <w:color w:val="000000" w:themeColor="text1"/>
                <w:sz w:val="18"/>
                <w:szCs w:val="18"/>
              </w:rPr>
              <w:t>行</w:t>
            </w:r>
            <w:r w:rsidRPr="002B0DBD">
              <w:rPr>
                <w:rFonts w:asciiTheme="minorEastAsia" w:hAnsiTheme="minorEastAsia"/>
                <w:color w:val="000000" w:themeColor="text1"/>
                <w:sz w:val="18"/>
                <w:szCs w:val="18"/>
              </w:rPr>
              <w:t>うことで、定理につながる数学的な事象を観察することができる。</w:t>
            </w:r>
          </w:p>
          <w:p w:rsidR="00F2467F" w:rsidRPr="00B628C3" w:rsidRDefault="00F2467F" w:rsidP="00C650ED">
            <w:pPr>
              <w:rPr>
                <w:sz w:val="18"/>
                <w:szCs w:val="18"/>
              </w:rPr>
            </w:pPr>
          </w:p>
        </w:tc>
      </w:tr>
    </w:tbl>
    <w:p w:rsidR="003D071B" w:rsidRDefault="003D071B"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780799" w:rsidRDefault="00780799"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B08CE" w:rsidRDefault="005B08CE"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580CC7" w:rsidRDefault="00580CC7" w:rsidP="00DB38EB">
      <w:pPr>
        <w:overflowPunct w:val="0"/>
        <w:autoSpaceDE w:val="0"/>
        <w:autoSpaceDN w:val="0"/>
        <w:spacing w:line="240" w:lineRule="exact"/>
        <w:rPr>
          <w:rFonts w:asciiTheme="majorEastAsia" w:eastAsiaTheme="majorEastAsia" w:hAnsiTheme="majorEastAsia"/>
          <w:b/>
          <w:szCs w:val="21"/>
        </w:rPr>
      </w:pPr>
    </w:p>
    <w:p w:rsidR="00065173" w:rsidRDefault="00065173" w:rsidP="00DB38EB">
      <w:pPr>
        <w:overflowPunct w:val="0"/>
        <w:autoSpaceDE w:val="0"/>
        <w:autoSpaceDN w:val="0"/>
        <w:spacing w:line="240" w:lineRule="exact"/>
        <w:rPr>
          <w:rFonts w:asciiTheme="majorEastAsia" w:eastAsiaTheme="majorEastAsia" w:hAnsiTheme="majorEastAsia"/>
          <w:b/>
          <w:szCs w:val="21"/>
        </w:rPr>
      </w:pPr>
      <w:r>
        <w:rPr>
          <w:rFonts w:asciiTheme="majorEastAsia" w:eastAsiaTheme="majorEastAsia" w:hAnsiTheme="majorEastAsia"/>
          <w:b/>
          <w:noProof/>
          <w:szCs w:val="21"/>
        </w:rPr>
        <w:lastRenderedPageBreak/>
        <mc:AlternateContent>
          <mc:Choice Requires="wps">
            <w:drawing>
              <wp:anchor distT="0" distB="0" distL="114300" distR="114300" simplePos="0" relativeHeight="251859968" behindDoc="0" locked="0" layoutInCell="1" allowOverlap="1">
                <wp:simplePos x="0" y="0"/>
                <wp:positionH relativeFrom="column">
                  <wp:posOffset>2099310</wp:posOffset>
                </wp:positionH>
                <wp:positionV relativeFrom="paragraph">
                  <wp:posOffset>13335</wp:posOffset>
                </wp:positionV>
                <wp:extent cx="4015740" cy="400050"/>
                <wp:effectExtent l="0" t="0" r="2286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5740" cy="400050"/>
                        </a:xfrm>
                        <a:prstGeom prst="rect">
                          <a:avLst/>
                        </a:prstGeom>
                        <a:solidFill>
                          <a:srgbClr val="FFC000">
                            <a:lumMod val="20000"/>
                            <a:lumOff val="80000"/>
                          </a:srgbClr>
                        </a:solidFill>
                        <a:ln w="6350">
                          <a:solidFill>
                            <a:srgbClr val="ED7D31">
                              <a:lumMod val="75000"/>
                            </a:srgbClr>
                          </a:solidFill>
                        </a:ln>
                        <a:effectLst/>
                      </wps:spPr>
                      <wps:txbx>
                        <w:txbxContent>
                          <w:p w:rsidR="00065173" w:rsidRDefault="00065173" w:rsidP="00504D24">
                            <w:r>
                              <w:rPr>
                                <w:rFonts w:hint="eastAsia"/>
                              </w:rPr>
                              <w:t>■</w:t>
                            </w:r>
                            <w:r>
                              <w:t>評価規準：</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,知)</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sidRPr="00DC3E80">
                              <w:rPr>
                                <w:rFonts w:asciiTheme="minorEastAsia" w:hAnsiTheme="minorEastAsia" w:cs="ＭＳ 明朝"/>
                                <w:szCs w:val="21"/>
                              </w:rPr>
                              <w:t>は評価の観点</w:t>
                            </w:r>
                            <w:r w:rsidR="002779E9">
                              <w:rPr>
                                <w:rFonts w:asciiTheme="minorEastAsia" w:hAnsiTheme="minorEastAsia" w:cs="ＭＳ 明朝" w:hint="eastAsia"/>
                                <w:szCs w:val="21"/>
                              </w:rPr>
                              <w:t xml:space="preserve">　</w:t>
                            </w:r>
                            <w:r>
                              <w:rPr>
                                <w:rFonts w:asciiTheme="minorEastAsia" w:hAnsiTheme="minorEastAsia" w:cs="ＭＳ 明朝" w:hint="eastAsia"/>
                                <w:szCs w:val="21"/>
                              </w:rPr>
                              <w:t>『　』は評価の方法を表す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4" type="#_x0000_t202" style="position:absolute;left:0;text-align:left;margin-left:165.3pt;margin-top:1.05pt;width:316.2pt;height:3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FblAIAAC8FAAAOAAAAZHJzL2Uyb0RvYy54bWysVEtu2zAQ3RfoHQjuG8n5w4gcuHZdFHCT&#10;AEmRNU1RtlCKZEnaVrq0gaKH6BWKrnseXaSPlJWk6WdRdEMN58t580Zn53UlyUpYV2qV0d5eSolQ&#10;XOelmmf03c3kxSklzjOVM6mVyOidcPR88PzZ2dr0xb5eaJkLS5BEuf7aZHThveknieMLUTG3p41Q&#10;MBbaVszjaudJbtka2SuZ7KfpcbLWNjdWc+EctOPWSAcxf1EI7i+LwglPZEbxNh9PG89ZOJPBGevP&#10;LTOLku+ewf7hFRUrFYrepxozz8jSlr+kqkputdOF3+O6SnRRlFzEHtBNL33SzfWCGRF7ATjO3MPk&#10;/l9afrG6sqTMMbseJYpVmFGz/dRsvjab7832M2m2X5rtttl8w53AB4Ctjesj7tog0tcvdY3g2Lwz&#10;U83fO7gkj3zaAAfvAFBd2Cp80TpBIGZydz8HUXvCoTxMe0cnhzBx2A7TND2Kg0oeoo11/rXQFQlC&#10;Ri3mHF/AVlPnQ33W71xCMadlmU9KKePFzmcjacmKgROTyQj5Y6xcVm913qpBLWgjOaAGhVr1aadG&#10;ftemibV+yi8VWWf0+ACP/nvtV+OT8UGL3OPaJ0e72n8uAotUIbmIFN/1HDBvYQ6Sr2d1HOxpN7OZ&#10;zu8wMqvbLXCGT0rAN2XOXzEL2gNxrLK/xFFIjSb0TqJkoe3H3+mDP9gIKyVrrFFG3Ycls4IS+UaB&#10;p2HnOsF2wqwT1LIaaUwB1MNroogA62UnFlZXt9jwYagCE1MctTLqO3Hk22XGH4KL4TA6YbMM81N1&#10;bXjHzECGm/qWWbNjjAfXLnS3YKz/hDitb0BY6eHS66KMrAq4tijuKI6tjATY/UHC2j++R6+H/9zg&#10;BwAAAP//AwBQSwMEFAAGAAgAAAAhAF3k3vbdAAAACAEAAA8AAABkcnMvZG93bnJldi54bWxMj8FO&#10;wzAQRO9I/IO1SFwQdVKrEYQ4FRQhwa2EHjhukyWJiNchdtvw9ywnOI5mNPOmWM9uUEeaQu/ZQrpI&#10;QBHXvum5tbB7e7q+ARUicoODZ7LwTQHW5flZgXnjT/xKxyq2Sko45Gihi3HMtQ51Rw7Dwo/E4n34&#10;yWEUObW6mfAk5W7QyyTJtMOeZaHDkTYd1Z/VwcnuF+LKbF8eHnGXXr3zJlTmubb28mK+vwMVaY5/&#10;YfjFF3QohWnvD9wENVgwJskkamGZghL/NjPybW8hW6Wgy0L/P1D+AAAA//8DAFBLAQItABQABgAI&#10;AAAAIQC2gziS/gAAAOEBAAATAAAAAAAAAAAAAAAAAAAAAABbQ29udGVudF9UeXBlc10ueG1sUEsB&#10;Ai0AFAAGAAgAAAAhADj9If/WAAAAlAEAAAsAAAAAAAAAAAAAAAAALwEAAF9yZWxzLy5yZWxzUEsB&#10;Ai0AFAAGAAgAAAAhAGY0sVuUAgAALwUAAA4AAAAAAAAAAAAAAAAALgIAAGRycy9lMm9Eb2MueG1s&#10;UEsBAi0AFAAGAAgAAAAhAF3k3vbdAAAACAEAAA8AAAAAAAAAAAAAAAAA7gQAAGRycy9kb3ducmV2&#10;LnhtbFBLBQYAAAAABAAEAPMAAAD4BQAAAAA=&#10;" fillcolor="#fff2cc" strokecolor="#c55a11" strokeweight=".5pt">
                <v:path arrowok="t"/>
                <v:textbox inset="0,0,0,0">
                  <w:txbxContent>
                    <w:p w:rsidR="00065173" w:rsidRDefault="00065173" w:rsidP="00504D24">
                      <w:r>
                        <w:rPr>
                          <w:rFonts w:hint="eastAsia"/>
                        </w:rPr>
                        <w:t>■</w:t>
                      </w:r>
                      <w:r>
                        <w:t>評価規準：</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,知)</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sidRPr="00DC3E80">
                        <w:rPr>
                          <w:rFonts w:asciiTheme="minorEastAsia" w:hAnsiTheme="minorEastAsia" w:cs="ＭＳ 明朝"/>
                          <w:szCs w:val="21"/>
                        </w:rPr>
                        <w:t>は評価の観点</w:t>
                      </w:r>
                      <w:r w:rsidR="002779E9">
                        <w:rPr>
                          <w:rFonts w:asciiTheme="minorEastAsia" w:hAnsiTheme="minorEastAsia" w:cs="ＭＳ 明朝" w:hint="eastAsia"/>
                          <w:szCs w:val="21"/>
                        </w:rPr>
                        <w:t xml:space="preserve">　</w:t>
                      </w:r>
                      <w:r>
                        <w:rPr>
                          <w:rFonts w:asciiTheme="minorEastAsia" w:hAnsiTheme="minorEastAsia" w:cs="ＭＳ 明朝" w:hint="eastAsia"/>
                          <w:szCs w:val="21"/>
                        </w:rPr>
                        <w:t>『　』は評価の方法を表す</w:t>
                      </w:r>
                    </w:p>
                  </w:txbxContent>
                </v:textbox>
              </v:shape>
            </w:pict>
          </mc:Fallback>
        </mc:AlternateContent>
      </w:r>
    </w:p>
    <w:p w:rsidR="00065173" w:rsidRDefault="00065173" w:rsidP="00DB38EB">
      <w:pPr>
        <w:overflowPunct w:val="0"/>
        <w:autoSpaceDE w:val="0"/>
        <w:autoSpaceDN w:val="0"/>
        <w:spacing w:line="240" w:lineRule="exact"/>
        <w:rPr>
          <w:rFonts w:asciiTheme="majorEastAsia" w:eastAsiaTheme="majorEastAsia" w:hAnsiTheme="majorEastAsia"/>
          <w:b/>
          <w:szCs w:val="21"/>
        </w:rPr>
      </w:pPr>
    </w:p>
    <w:p w:rsidR="008742B0" w:rsidRPr="005221C6" w:rsidRDefault="00C75B44" w:rsidP="00DB38EB">
      <w:pPr>
        <w:overflowPunct w:val="0"/>
        <w:autoSpaceDE w:val="0"/>
        <w:autoSpaceDN w:val="0"/>
        <w:spacing w:line="240" w:lineRule="exact"/>
        <w:rPr>
          <w:rFonts w:asciiTheme="majorEastAsia" w:eastAsiaTheme="majorEastAsia" w:hAnsiTheme="majorEastAsia"/>
          <w:b/>
          <w:szCs w:val="21"/>
        </w:rPr>
      </w:pPr>
      <w:r>
        <w:rPr>
          <w:rFonts w:asciiTheme="majorEastAsia" w:eastAsiaTheme="majorEastAsia" w:hAnsiTheme="majorEastAsia"/>
          <w:b/>
          <w:szCs w:val="21"/>
        </w:rPr>
        <w:t>本時の展開</w:t>
      </w:r>
      <w:r w:rsidR="00692568">
        <w:rPr>
          <w:rFonts w:asciiTheme="majorEastAsia" w:eastAsiaTheme="majorEastAsia" w:hAnsiTheme="majorEastAsia"/>
          <w:b/>
          <w:szCs w:val="21"/>
        </w:rPr>
        <w:t xml:space="preserve">　　　　　　　　　　　　　　　　　　　</w:t>
      </w:r>
    </w:p>
    <w:tbl>
      <w:tblPr>
        <w:tblStyle w:val="a3"/>
        <w:tblW w:w="0" w:type="auto"/>
        <w:tblLook w:val="04A0" w:firstRow="1" w:lastRow="0" w:firstColumn="1" w:lastColumn="0" w:noHBand="0" w:noVBand="1"/>
      </w:tblPr>
      <w:tblGrid>
        <w:gridCol w:w="450"/>
        <w:gridCol w:w="2685"/>
        <w:gridCol w:w="2826"/>
        <w:gridCol w:w="3667"/>
      </w:tblGrid>
      <w:tr w:rsidR="002B0DBD" w:rsidRPr="002B0DBD" w:rsidTr="00777FB6">
        <w:trPr>
          <w:trHeight w:val="1144"/>
        </w:trPr>
        <w:tc>
          <w:tcPr>
            <w:tcW w:w="426" w:type="dxa"/>
            <w:shd w:val="clear" w:color="auto" w:fill="D9D9D9" w:themeFill="background1" w:themeFillShade="D9"/>
          </w:tcPr>
          <w:p w:rsidR="00A220CE" w:rsidRPr="002B0DBD" w:rsidRDefault="00A220CE" w:rsidP="00A220CE">
            <w:pPr>
              <w:overflowPunct w:val="0"/>
              <w:autoSpaceDE w:val="0"/>
              <w:autoSpaceDN w:val="0"/>
              <w:spacing w:line="0" w:lineRule="atLeast"/>
              <w:rPr>
                <w:rFonts w:asciiTheme="majorEastAsia" w:eastAsiaTheme="majorEastAsia" w:hAnsiTheme="majorEastAsia"/>
                <w:color w:val="000000" w:themeColor="text1"/>
                <w:sz w:val="18"/>
                <w:szCs w:val="18"/>
              </w:rPr>
            </w:pPr>
          </w:p>
          <w:p w:rsidR="00A220CE" w:rsidRPr="002B0DBD" w:rsidRDefault="00A220CE" w:rsidP="00A220CE">
            <w:pPr>
              <w:overflowPunct w:val="0"/>
              <w:autoSpaceDE w:val="0"/>
              <w:autoSpaceDN w:val="0"/>
              <w:spacing w:line="0" w:lineRule="atLeast"/>
              <w:rPr>
                <w:rFonts w:asciiTheme="majorEastAsia" w:eastAsiaTheme="majorEastAsia" w:hAnsiTheme="majorEastAsia"/>
                <w:color w:val="000000" w:themeColor="text1"/>
                <w:sz w:val="18"/>
                <w:szCs w:val="18"/>
              </w:rPr>
            </w:pPr>
            <w:r w:rsidRPr="002B0DBD">
              <w:rPr>
                <w:rFonts w:asciiTheme="majorEastAsia" w:eastAsiaTheme="majorEastAsia" w:hAnsiTheme="majorEastAsia" w:hint="eastAsia"/>
                <w:color w:val="000000" w:themeColor="text1"/>
                <w:sz w:val="18"/>
                <w:szCs w:val="18"/>
              </w:rPr>
              <w:t>時</w:t>
            </w:r>
          </w:p>
          <w:p w:rsidR="008742B0" w:rsidRPr="002B0DBD" w:rsidRDefault="00A220CE" w:rsidP="00A220CE">
            <w:pPr>
              <w:overflowPunct w:val="0"/>
              <w:autoSpaceDE w:val="0"/>
              <w:autoSpaceDN w:val="0"/>
              <w:spacing w:line="0" w:lineRule="atLeast"/>
              <w:rPr>
                <w:rFonts w:asciiTheme="majorEastAsia" w:eastAsiaTheme="majorEastAsia" w:hAnsiTheme="majorEastAsia"/>
                <w:color w:val="000000" w:themeColor="text1"/>
                <w:sz w:val="18"/>
                <w:szCs w:val="18"/>
              </w:rPr>
            </w:pPr>
            <w:r w:rsidRPr="002B0DBD">
              <w:rPr>
                <w:rFonts w:asciiTheme="majorEastAsia" w:eastAsiaTheme="majorEastAsia" w:hAnsiTheme="majorEastAsia" w:hint="eastAsia"/>
                <w:color w:val="000000" w:themeColor="text1"/>
                <w:sz w:val="18"/>
                <w:szCs w:val="18"/>
              </w:rPr>
              <w:t>間</w:t>
            </w:r>
          </w:p>
        </w:tc>
        <w:tc>
          <w:tcPr>
            <w:tcW w:w="2692" w:type="dxa"/>
            <w:shd w:val="clear" w:color="auto" w:fill="D9D9D9" w:themeFill="background1" w:themeFillShade="D9"/>
            <w:vAlign w:val="center"/>
          </w:tcPr>
          <w:p w:rsidR="009E7499" w:rsidRPr="002B0DBD" w:rsidRDefault="009E7499" w:rsidP="00777FB6">
            <w:pPr>
              <w:rPr>
                <w:rFonts w:asciiTheme="majorEastAsia" w:eastAsiaTheme="majorEastAsia" w:hAnsiTheme="majorEastAsia"/>
                <w:color w:val="000000" w:themeColor="text1"/>
              </w:rPr>
            </w:pPr>
            <w:r w:rsidRPr="002B0DBD">
              <w:rPr>
                <w:rFonts w:asciiTheme="majorEastAsia" w:eastAsiaTheme="majorEastAsia" w:hAnsiTheme="majorEastAsia" w:hint="eastAsia"/>
                <w:color w:val="000000" w:themeColor="text1"/>
              </w:rPr>
              <w:t>◇学習</w:t>
            </w:r>
            <w:r w:rsidRPr="002B0DBD">
              <w:rPr>
                <w:rFonts w:asciiTheme="majorEastAsia" w:eastAsiaTheme="majorEastAsia" w:hAnsiTheme="majorEastAsia"/>
                <w:color w:val="000000" w:themeColor="text1"/>
              </w:rPr>
              <w:t>活動</w:t>
            </w:r>
          </w:p>
          <w:p w:rsidR="008742B0" w:rsidRPr="002B0DBD" w:rsidRDefault="009E7499" w:rsidP="00777FB6">
            <w:pPr>
              <w:overflowPunct w:val="0"/>
              <w:autoSpaceDE w:val="0"/>
              <w:autoSpaceDN w:val="0"/>
              <w:rPr>
                <w:rFonts w:asciiTheme="majorEastAsia" w:eastAsiaTheme="majorEastAsia" w:hAnsiTheme="majorEastAsia"/>
                <w:color w:val="000000" w:themeColor="text1"/>
              </w:rPr>
            </w:pPr>
            <w:r w:rsidRPr="002B0DBD">
              <w:rPr>
                <w:rFonts w:asciiTheme="majorEastAsia" w:eastAsiaTheme="majorEastAsia" w:hAnsiTheme="majorEastAsia" w:hint="eastAsia"/>
                <w:color w:val="000000" w:themeColor="text1"/>
              </w:rPr>
              <w:t>●</w:t>
            </w:r>
            <w:r w:rsidRPr="002B0DBD">
              <w:rPr>
                <w:rFonts w:asciiTheme="majorEastAsia" w:eastAsiaTheme="majorEastAsia" w:hAnsiTheme="majorEastAsia"/>
                <w:color w:val="000000" w:themeColor="text1"/>
              </w:rPr>
              <w:t>主な発問</w:t>
            </w:r>
            <w:r w:rsidRPr="002B0DBD">
              <w:rPr>
                <w:rFonts w:asciiTheme="majorEastAsia" w:eastAsiaTheme="majorEastAsia" w:hAnsiTheme="majorEastAsia" w:hint="eastAsia"/>
                <w:color w:val="000000" w:themeColor="text1"/>
              </w:rPr>
              <w:t>または</w:t>
            </w:r>
            <w:r w:rsidRPr="002B0DBD">
              <w:rPr>
                <w:rFonts w:asciiTheme="majorEastAsia" w:eastAsiaTheme="majorEastAsia" w:hAnsiTheme="majorEastAsia"/>
                <w:color w:val="000000" w:themeColor="text1"/>
              </w:rPr>
              <w:t>指示</w:t>
            </w:r>
          </w:p>
          <w:p w:rsidR="00F630B5" w:rsidRPr="002B0DBD" w:rsidRDefault="00F630B5" w:rsidP="00777FB6">
            <w:pPr>
              <w:overflowPunct w:val="0"/>
              <w:autoSpaceDE w:val="0"/>
              <w:autoSpaceDN w:val="0"/>
              <w:rPr>
                <w:rFonts w:asciiTheme="majorEastAsia" w:eastAsiaTheme="majorEastAsia" w:hAnsiTheme="majorEastAsia"/>
                <w:color w:val="000000" w:themeColor="text1"/>
                <w:szCs w:val="21"/>
              </w:rPr>
            </w:pPr>
          </w:p>
        </w:tc>
        <w:tc>
          <w:tcPr>
            <w:tcW w:w="2833" w:type="dxa"/>
            <w:shd w:val="clear" w:color="auto" w:fill="D9D9D9" w:themeFill="background1" w:themeFillShade="D9"/>
            <w:vAlign w:val="center"/>
          </w:tcPr>
          <w:p w:rsidR="009E7499" w:rsidRPr="002B0DBD" w:rsidRDefault="009E7499" w:rsidP="00777FB6">
            <w:pPr>
              <w:overflowPunct w:val="0"/>
              <w:autoSpaceDE w:val="0"/>
              <w:autoSpaceDN w:val="0"/>
              <w:rPr>
                <w:rFonts w:asciiTheme="majorEastAsia" w:eastAsiaTheme="majorEastAsia" w:hAnsiTheme="majorEastAsia"/>
                <w:color w:val="000000" w:themeColor="text1"/>
              </w:rPr>
            </w:pPr>
          </w:p>
          <w:p w:rsidR="008742B0" w:rsidRPr="002B0DBD" w:rsidRDefault="009E7499" w:rsidP="00777FB6">
            <w:pPr>
              <w:overflowPunct w:val="0"/>
              <w:autoSpaceDE w:val="0"/>
              <w:autoSpaceDN w:val="0"/>
              <w:rPr>
                <w:rFonts w:asciiTheme="majorEastAsia" w:eastAsiaTheme="majorEastAsia" w:hAnsiTheme="majorEastAsia"/>
                <w:color w:val="000000" w:themeColor="text1"/>
                <w:szCs w:val="21"/>
              </w:rPr>
            </w:pPr>
            <w:r w:rsidRPr="002B0DBD">
              <w:rPr>
                <w:rFonts w:asciiTheme="majorEastAsia" w:eastAsiaTheme="majorEastAsia" w:hAnsiTheme="majorEastAsia" w:hint="eastAsia"/>
                <w:color w:val="000000" w:themeColor="text1"/>
              </w:rPr>
              <w:t>☆</w:t>
            </w:r>
            <w:r w:rsidRPr="002B0DBD">
              <w:rPr>
                <w:rFonts w:asciiTheme="majorEastAsia" w:eastAsiaTheme="majorEastAsia" w:hAnsiTheme="majorEastAsia"/>
                <w:color w:val="000000" w:themeColor="text1"/>
              </w:rPr>
              <w:t>予想される生徒の反応</w:t>
            </w:r>
          </w:p>
        </w:tc>
        <w:tc>
          <w:tcPr>
            <w:tcW w:w="3677" w:type="dxa"/>
            <w:shd w:val="clear" w:color="auto" w:fill="D9D9D9" w:themeFill="background1" w:themeFillShade="D9"/>
            <w:vAlign w:val="center"/>
          </w:tcPr>
          <w:p w:rsidR="009E7499" w:rsidRPr="002B0DBD" w:rsidRDefault="009E7499" w:rsidP="00777FB6">
            <w:pPr>
              <w:rPr>
                <w:rFonts w:asciiTheme="majorEastAsia" w:eastAsiaTheme="majorEastAsia" w:hAnsiTheme="majorEastAsia"/>
                <w:color w:val="000000" w:themeColor="text1"/>
              </w:rPr>
            </w:pPr>
            <w:r w:rsidRPr="002B0DBD">
              <w:rPr>
                <w:rFonts w:asciiTheme="majorEastAsia" w:eastAsiaTheme="majorEastAsia" w:hAnsiTheme="majorEastAsia" w:hint="eastAsia"/>
                <w:color w:val="000000" w:themeColor="text1"/>
              </w:rPr>
              <w:t>・指導上</w:t>
            </w:r>
            <w:r w:rsidRPr="002B0DBD">
              <w:rPr>
                <w:rFonts w:asciiTheme="majorEastAsia" w:eastAsiaTheme="majorEastAsia" w:hAnsiTheme="majorEastAsia"/>
                <w:color w:val="000000" w:themeColor="text1"/>
              </w:rPr>
              <w:t>の留意事項</w:t>
            </w:r>
          </w:p>
          <w:p w:rsidR="00942FF0" w:rsidRPr="002B0DBD" w:rsidRDefault="009E7499" w:rsidP="00777FB6">
            <w:pPr>
              <w:overflowPunct w:val="0"/>
              <w:autoSpaceDE w:val="0"/>
              <w:autoSpaceDN w:val="0"/>
              <w:rPr>
                <w:rFonts w:asciiTheme="majorEastAsia" w:eastAsiaTheme="majorEastAsia" w:hAnsiTheme="majorEastAsia" w:cs="Times New Roman"/>
                <w:color w:val="000000" w:themeColor="text1"/>
              </w:rPr>
            </w:pPr>
            <w:r w:rsidRPr="002B0DBD">
              <w:rPr>
                <w:rFonts w:asciiTheme="majorEastAsia" w:eastAsiaTheme="majorEastAsia" w:hAnsiTheme="majorEastAsia" w:hint="eastAsia"/>
                <w:color w:val="000000" w:themeColor="text1"/>
              </w:rPr>
              <w:t>＊</w:t>
            </w:r>
            <w:r w:rsidR="00F630B5" w:rsidRPr="002B0DBD">
              <w:rPr>
                <w:rFonts w:ascii="Times New Roman" w:eastAsiaTheme="majorEastAsia" w:hAnsi="Times New Roman" w:cs="Times New Roman"/>
                <w:color w:val="000000" w:themeColor="text1"/>
              </w:rPr>
              <w:t>ICT</w:t>
            </w:r>
            <w:r w:rsidRPr="002B0DBD">
              <w:rPr>
                <w:rFonts w:asciiTheme="majorEastAsia" w:eastAsiaTheme="majorEastAsia" w:hAnsiTheme="majorEastAsia" w:cs="Times New Roman"/>
                <w:color w:val="000000" w:themeColor="text1"/>
              </w:rPr>
              <w:t>活用の</w:t>
            </w:r>
            <w:r w:rsidRPr="002B0DBD">
              <w:rPr>
                <w:rFonts w:asciiTheme="majorEastAsia" w:eastAsiaTheme="majorEastAsia" w:hAnsiTheme="majorEastAsia" w:cs="Times New Roman" w:hint="eastAsia"/>
                <w:color w:val="000000" w:themeColor="text1"/>
              </w:rPr>
              <w:t>意図</w:t>
            </w:r>
          </w:p>
          <w:p w:rsidR="00F630B5" w:rsidRPr="002B0DBD" w:rsidRDefault="00F630B5" w:rsidP="00777FB6">
            <w:pPr>
              <w:overflowPunct w:val="0"/>
              <w:autoSpaceDE w:val="0"/>
              <w:autoSpaceDN w:val="0"/>
              <w:rPr>
                <w:rFonts w:asciiTheme="majorEastAsia" w:eastAsiaTheme="majorEastAsia" w:hAnsiTheme="majorEastAsia"/>
                <w:color w:val="000000" w:themeColor="text1"/>
                <w:szCs w:val="21"/>
              </w:rPr>
            </w:pPr>
            <w:r w:rsidRPr="002B0DBD">
              <w:rPr>
                <w:rFonts w:asciiTheme="majorEastAsia" w:eastAsiaTheme="majorEastAsia" w:hAnsiTheme="majorEastAsia"/>
                <w:color w:val="000000" w:themeColor="text1"/>
                <w:szCs w:val="21"/>
              </w:rPr>
              <w:t>＜育みたい数学的な見方・考え方＞</w:t>
            </w:r>
          </w:p>
        </w:tc>
      </w:tr>
      <w:tr w:rsidR="002B0DBD" w:rsidRPr="002B0DBD" w:rsidTr="007A3FBF">
        <w:trPr>
          <w:trHeight w:val="12039"/>
        </w:trPr>
        <w:tc>
          <w:tcPr>
            <w:tcW w:w="426" w:type="dxa"/>
          </w:tcPr>
          <w:p w:rsidR="00522A47" w:rsidRPr="002B0DBD" w:rsidRDefault="00EF7282" w:rsidP="007B60EE">
            <w:pPr>
              <w:overflowPunct w:val="0"/>
              <w:autoSpaceDE w:val="0"/>
              <w:autoSpaceDN w:val="0"/>
              <w:spacing w:line="0" w:lineRule="atLeast"/>
              <w:rPr>
                <w:color w:val="000000" w:themeColor="text1"/>
                <w:sz w:val="18"/>
                <w:szCs w:val="18"/>
              </w:rPr>
            </w:pPr>
            <w:r w:rsidRPr="002B0DBD">
              <w:rPr>
                <w:color w:val="000000" w:themeColor="text1"/>
                <w:szCs w:val="21"/>
              </w:rPr>
              <w:t>10</w:t>
            </w:r>
          </w:p>
          <w:p w:rsidR="007B60EE" w:rsidRPr="002B0DBD" w:rsidRDefault="007B60EE" w:rsidP="007B60EE">
            <w:pPr>
              <w:overflowPunct w:val="0"/>
              <w:autoSpaceDE w:val="0"/>
              <w:autoSpaceDN w:val="0"/>
              <w:spacing w:line="0" w:lineRule="atLeast"/>
              <w:rPr>
                <w:color w:val="000000" w:themeColor="text1"/>
                <w:sz w:val="18"/>
                <w:szCs w:val="18"/>
              </w:rPr>
            </w:pPr>
            <w:r w:rsidRPr="002B0DBD">
              <w:rPr>
                <w:color w:val="000000" w:themeColor="text1"/>
                <w:sz w:val="18"/>
                <w:szCs w:val="18"/>
              </w:rPr>
              <w:t>分</w:t>
            </w:r>
          </w:p>
          <w:p w:rsidR="008742B0" w:rsidRPr="002B0DBD" w:rsidRDefault="008742B0" w:rsidP="00760FA7">
            <w:pPr>
              <w:overflowPunct w:val="0"/>
              <w:autoSpaceDE w:val="0"/>
              <w:autoSpaceDN w:val="0"/>
              <w:rPr>
                <w:color w:val="000000" w:themeColor="text1"/>
                <w:szCs w:val="21"/>
              </w:rPr>
            </w:pPr>
          </w:p>
          <w:p w:rsidR="007B60EE" w:rsidRPr="002B0DBD" w:rsidRDefault="007B60EE" w:rsidP="00760FA7">
            <w:pPr>
              <w:overflowPunct w:val="0"/>
              <w:autoSpaceDE w:val="0"/>
              <w:autoSpaceDN w:val="0"/>
              <w:rPr>
                <w:color w:val="000000" w:themeColor="text1"/>
                <w:szCs w:val="21"/>
              </w:rPr>
            </w:pPr>
          </w:p>
          <w:p w:rsidR="007B60EE" w:rsidRPr="002B0DBD" w:rsidRDefault="007B60EE" w:rsidP="00760FA7">
            <w:pPr>
              <w:overflowPunct w:val="0"/>
              <w:autoSpaceDE w:val="0"/>
              <w:autoSpaceDN w:val="0"/>
              <w:rPr>
                <w:color w:val="000000" w:themeColor="text1"/>
                <w:szCs w:val="21"/>
              </w:rPr>
            </w:pPr>
          </w:p>
          <w:p w:rsidR="007B60EE" w:rsidRPr="002B0DBD" w:rsidRDefault="007B60EE" w:rsidP="00760FA7">
            <w:pPr>
              <w:overflowPunct w:val="0"/>
              <w:autoSpaceDE w:val="0"/>
              <w:autoSpaceDN w:val="0"/>
              <w:rPr>
                <w:color w:val="000000" w:themeColor="text1"/>
                <w:szCs w:val="21"/>
              </w:rPr>
            </w:pPr>
          </w:p>
          <w:p w:rsidR="000F7BD1" w:rsidRPr="002B0DBD" w:rsidRDefault="000F7BD1" w:rsidP="00760FA7">
            <w:pPr>
              <w:overflowPunct w:val="0"/>
              <w:autoSpaceDE w:val="0"/>
              <w:autoSpaceDN w:val="0"/>
              <w:rPr>
                <w:color w:val="000000" w:themeColor="text1"/>
                <w:szCs w:val="21"/>
              </w:rPr>
            </w:pPr>
          </w:p>
          <w:p w:rsidR="00522A47" w:rsidRPr="002B0DBD" w:rsidRDefault="00522A47" w:rsidP="007B60EE">
            <w:pPr>
              <w:overflowPunct w:val="0"/>
              <w:autoSpaceDE w:val="0"/>
              <w:autoSpaceDN w:val="0"/>
              <w:spacing w:line="0" w:lineRule="atLeast"/>
              <w:rPr>
                <w:color w:val="000000" w:themeColor="text1"/>
                <w:szCs w:val="21"/>
              </w:rPr>
            </w:pPr>
          </w:p>
          <w:p w:rsidR="00522A47" w:rsidRPr="002B0DBD" w:rsidRDefault="00522A47" w:rsidP="007B60EE">
            <w:pPr>
              <w:overflowPunct w:val="0"/>
              <w:autoSpaceDE w:val="0"/>
              <w:autoSpaceDN w:val="0"/>
              <w:spacing w:line="0" w:lineRule="atLeast"/>
              <w:rPr>
                <w:color w:val="000000" w:themeColor="text1"/>
                <w:szCs w:val="21"/>
              </w:rPr>
            </w:pPr>
          </w:p>
          <w:p w:rsidR="00E95B14" w:rsidRPr="002B0DBD" w:rsidRDefault="00E95B14" w:rsidP="007B60EE">
            <w:pPr>
              <w:overflowPunct w:val="0"/>
              <w:autoSpaceDE w:val="0"/>
              <w:autoSpaceDN w:val="0"/>
              <w:spacing w:line="0" w:lineRule="atLeast"/>
              <w:rPr>
                <w:color w:val="000000" w:themeColor="text1"/>
                <w:szCs w:val="21"/>
              </w:rPr>
            </w:pPr>
          </w:p>
          <w:p w:rsidR="00522A47" w:rsidRPr="002B0DBD" w:rsidRDefault="00522A47" w:rsidP="007B60EE">
            <w:pPr>
              <w:overflowPunct w:val="0"/>
              <w:autoSpaceDE w:val="0"/>
              <w:autoSpaceDN w:val="0"/>
              <w:spacing w:line="0" w:lineRule="atLeast"/>
              <w:rPr>
                <w:color w:val="000000" w:themeColor="text1"/>
                <w:szCs w:val="21"/>
              </w:rPr>
            </w:pPr>
          </w:p>
          <w:p w:rsidR="00A664B2" w:rsidRPr="002B0DBD" w:rsidRDefault="00A664B2" w:rsidP="007B60EE">
            <w:pPr>
              <w:overflowPunct w:val="0"/>
              <w:autoSpaceDE w:val="0"/>
              <w:autoSpaceDN w:val="0"/>
              <w:spacing w:line="0" w:lineRule="atLeast"/>
              <w:rPr>
                <w:color w:val="000000" w:themeColor="text1"/>
                <w:szCs w:val="21"/>
              </w:rPr>
            </w:pPr>
          </w:p>
          <w:p w:rsidR="00A664B2" w:rsidRPr="002B0DBD" w:rsidRDefault="00A664B2" w:rsidP="007B60EE">
            <w:pPr>
              <w:overflowPunct w:val="0"/>
              <w:autoSpaceDE w:val="0"/>
              <w:autoSpaceDN w:val="0"/>
              <w:spacing w:line="0" w:lineRule="atLeast"/>
              <w:rPr>
                <w:color w:val="000000" w:themeColor="text1"/>
                <w:szCs w:val="21"/>
              </w:rPr>
            </w:pPr>
          </w:p>
          <w:p w:rsidR="007B60EE" w:rsidRPr="002B0DBD" w:rsidRDefault="008E26E2" w:rsidP="007B60EE">
            <w:pPr>
              <w:overflowPunct w:val="0"/>
              <w:autoSpaceDE w:val="0"/>
              <w:autoSpaceDN w:val="0"/>
              <w:spacing w:line="0" w:lineRule="atLeast"/>
              <w:rPr>
                <w:color w:val="000000" w:themeColor="text1"/>
                <w:sz w:val="18"/>
                <w:szCs w:val="18"/>
              </w:rPr>
            </w:pPr>
            <w:r w:rsidRPr="002B0DBD">
              <w:rPr>
                <w:color w:val="000000" w:themeColor="text1"/>
                <w:szCs w:val="21"/>
              </w:rPr>
              <w:t>15</w:t>
            </w:r>
            <w:r w:rsidR="007B60EE" w:rsidRPr="002B0DBD">
              <w:rPr>
                <w:color w:val="000000" w:themeColor="text1"/>
                <w:sz w:val="18"/>
                <w:szCs w:val="18"/>
              </w:rPr>
              <w:t>分</w:t>
            </w:r>
          </w:p>
          <w:p w:rsidR="007B60EE" w:rsidRPr="002B0DBD" w:rsidRDefault="007B60EE" w:rsidP="007B60EE">
            <w:pPr>
              <w:overflowPunct w:val="0"/>
              <w:autoSpaceDE w:val="0"/>
              <w:autoSpaceDN w:val="0"/>
              <w:rPr>
                <w:color w:val="000000" w:themeColor="text1"/>
                <w:szCs w:val="21"/>
              </w:rPr>
            </w:pPr>
          </w:p>
          <w:p w:rsidR="007B60EE" w:rsidRPr="002B0DBD" w:rsidRDefault="007B60EE"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spacing w:line="0" w:lineRule="atLeast"/>
              <w:rPr>
                <w:color w:val="000000" w:themeColor="text1"/>
                <w:sz w:val="18"/>
                <w:szCs w:val="18"/>
              </w:rPr>
            </w:pPr>
          </w:p>
          <w:p w:rsidR="008742B0" w:rsidRPr="002B0DBD" w:rsidRDefault="008742B0"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rPr>
                <w:color w:val="000000" w:themeColor="text1"/>
                <w:szCs w:val="21"/>
              </w:rPr>
            </w:pPr>
          </w:p>
          <w:p w:rsidR="002F42B2" w:rsidRPr="002B0DBD" w:rsidRDefault="002F42B2"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rPr>
                <w:color w:val="000000" w:themeColor="text1"/>
                <w:szCs w:val="21"/>
              </w:rPr>
            </w:pPr>
          </w:p>
          <w:p w:rsidR="008742B0" w:rsidRPr="002B0DBD" w:rsidRDefault="008742B0"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9E504B" w:rsidRPr="002B0DBD" w:rsidRDefault="009E504B" w:rsidP="00760FA7">
            <w:pPr>
              <w:overflowPunct w:val="0"/>
              <w:autoSpaceDE w:val="0"/>
              <w:autoSpaceDN w:val="0"/>
              <w:rPr>
                <w:color w:val="000000" w:themeColor="text1"/>
                <w:szCs w:val="21"/>
              </w:rPr>
            </w:pPr>
          </w:p>
          <w:p w:rsidR="008E68AF" w:rsidRPr="002B0DBD" w:rsidRDefault="008E68AF" w:rsidP="00760FA7">
            <w:pPr>
              <w:overflowPunct w:val="0"/>
              <w:autoSpaceDE w:val="0"/>
              <w:autoSpaceDN w:val="0"/>
              <w:rPr>
                <w:color w:val="000000" w:themeColor="text1"/>
                <w:szCs w:val="21"/>
              </w:rPr>
            </w:pPr>
          </w:p>
          <w:p w:rsidR="004207CA" w:rsidRPr="002B0DBD" w:rsidRDefault="004207CA" w:rsidP="00760FA7">
            <w:pPr>
              <w:overflowPunct w:val="0"/>
              <w:autoSpaceDE w:val="0"/>
              <w:autoSpaceDN w:val="0"/>
              <w:rPr>
                <w:color w:val="000000" w:themeColor="text1"/>
                <w:szCs w:val="21"/>
              </w:rPr>
            </w:pPr>
          </w:p>
          <w:p w:rsidR="004207CA" w:rsidRPr="002B0DBD" w:rsidRDefault="004207CA" w:rsidP="00760FA7">
            <w:pPr>
              <w:overflowPunct w:val="0"/>
              <w:autoSpaceDE w:val="0"/>
              <w:autoSpaceDN w:val="0"/>
              <w:rPr>
                <w:color w:val="000000" w:themeColor="text1"/>
                <w:szCs w:val="21"/>
              </w:rPr>
            </w:pPr>
          </w:p>
          <w:p w:rsidR="004207CA" w:rsidRPr="002B0DBD" w:rsidRDefault="004207CA" w:rsidP="00760FA7">
            <w:pPr>
              <w:overflowPunct w:val="0"/>
              <w:autoSpaceDE w:val="0"/>
              <w:autoSpaceDN w:val="0"/>
              <w:rPr>
                <w:color w:val="000000" w:themeColor="text1"/>
                <w:szCs w:val="21"/>
              </w:rPr>
            </w:pPr>
          </w:p>
          <w:p w:rsidR="004207CA" w:rsidRPr="002B0DBD" w:rsidRDefault="004207CA" w:rsidP="00760FA7">
            <w:pPr>
              <w:overflowPunct w:val="0"/>
              <w:autoSpaceDE w:val="0"/>
              <w:autoSpaceDN w:val="0"/>
              <w:rPr>
                <w:color w:val="000000" w:themeColor="text1"/>
                <w:szCs w:val="21"/>
              </w:rPr>
            </w:pPr>
          </w:p>
          <w:p w:rsidR="004207CA" w:rsidRPr="002B0DBD" w:rsidRDefault="004207CA" w:rsidP="00760FA7">
            <w:pPr>
              <w:overflowPunct w:val="0"/>
              <w:autoSpaceDE w:val="0"/>
              <w:autoSpaceDN w:val="0"/>
              <w:rPr>
                <w:color w:val="000000" w:themeColor="text1"/>
                <w:szCs w:val="21"/>
              </w:rPr>
            </w:pPr>
          </w:p>
          <w:p w:rsidR="004207CA" w:rsidRPr="002B0DBD" w:rsidRDefault="004207CA" w:rsidP="00760FA7">
            <w:pPr>
              <w:overflowPunct w:val="0"/>
              <w:autoSpaceDE w:val="0"/>
              <w:autoSpaceDN w:val="0"/>
              <w:rPr>
                <w:color w:val="000000" w:themeColor="text1"/>
                <w:szCs w:val="21"/>
              </w:rPr>
            </w:pPr>
          </w:p>
          <w:p w:rsidR="00043B94" w:rsidRPr="002B0DBD" w:rsidRDefault="00043B94" w:rsidP="00760FA7">
            <w:pPr>
              <w:overflowPunct w:val="0"/>
              <w:autoSpaceDE w:val="0"/>
              <w:autoSpaceDN w:val="0"/>
              <w:rPr>
                <w:color w:val="000000" w:themeColor="text1"/>
                <w:szCs w:val="21"/>
              </w:rPr>
            </w:pPr>
          </w:p>
          <w:p w:rsidR="00043B94" w:rsidRPr="002B0DBD" w:rsidRDefault="00043B94" w:rsidP="00760FA7">
            <w:pPr>
              <w:overflowPunct w:val="0"/>
              <w:autoSpaceDE w:val="0"/>
              <w:autoSpaceDN w:val="0"/>
              <w:rPr>
                <w:color w:val="000000" w:themeColor="text1"/>
                <w:szCs w:val="21"/>
              </w:rPr>
            </w:pPr>
          </w:p>
          <w:p w:rsidR="00043B94" w:rsidRPr="002B0DBD" w:rsidRDefault="00043B94" w:rsidP="00760FA7">
            <w:pPr>
              <w:overflowPunct w:val="0"/>
              <w:autoSpaceDE w:val="0"/>
              <w:autoSpaceDN w:val="0"/>
              <w:rPr>
                <w:color w:val="000000" w:themeColor="text1"/>
                <w:szCs w:val="21"/>
              </w:rPr>
            </w:pPr>
          </w:p>
          <w:p w:rsidR="00043B94" w:rsidRPr="002B0DBD" w:rsidRDefault="00043B94" w:rsidP="00760FA7">
            <w:pPr>
              <w:overflowPunct w:val="0"/>
              <w:autoSpaceDE w:val="0"/>
              <w:autoSpaceDN w:val="0"/>
              <w:rPr>
                <w:color w:val="000000" w:themeColor="text1"/>
                <w:szCs w:val="21"/>
              </w:rPr>
            </w:pPr>
          </w:p>
          <w:p w:rsidR="00A1018D" w:rsidRPr="002B0DBD" w:rsidRDefault="00043B94" w:rsidP="00760FA7">
            <w:pPr>
              <w:overflowPunct w:val="0"/>
              <w:autoSpaceDE w:val="0"/>
              <w:autoSpaceDN w:val="0"/>
              <w:rPr>
                <w:color w:val="000000" w:themeColor="text1"/>
                <w:szCs w:val="21"/>
              </w:rPr>
            </w:pPr>
            <w:r w:rsidRPr="002B0DBD">
              <w:rPr>
                <w:rFonts w:hint="eastAsia"/>
                <w:color w:val="000000" w:themeColor="text1"/>
                <w:szCs w:val="21"/>
              </w:rPr>
              <w:t>５</w:t>
            </w:r>
          </w:p>
          <w:p w:rsidR="003E6184" w:rsidRPr="002B0DBD" w:rsidRDefault="003E6184" w:rsidP="00760FA7">
            <w:pPr>
              <w:overflowPunct w:val="0"/>
              <w:autoSpaceDE w:val="0"/>
              <w:autoSpaceDN w:val="0"/>
              <w:rPr>
                <w:color w:val="000000" w:themeColor="text1"/>
                <w:szCs w:val="21"/>
              </w:rPr>
            </w:pPr>
            <w:r w:rsidRPr="002B0DBD">
              <w:rPr>
                <w:color w:val="000000" w:themeColor="text1"/>
                <w:szCs w:val="21"/>
              </w:rPr>
              <w:t>分</w:t>
            </w:r>
          </w:p>
          <w:p w:rsidR="00043B94" w:rsidRPr="002B0DBD" w:rsidRDefault="00043B94" w:rsidP="003E6184">
            <w:pPr>
              <w:overflowPunct w:val="0"/>
              <w:autoSpaceDE w:val="0"/>
              <w:autoSpaceDN w:val="0"/>
              <w:rPr>
                <w:color w:val="000000" w:themeColor="text1"/>
                <w:szCs w:val="21"/>
              </w:rPr>
            </w:pPr>
          </w:p>
          <w:p w:rsidR="00EA26F6" w:rsidRPr="002B0DBD" w:rsidRDefault="00EA26F6" w:rsidP="003E6184">
            <w:pPr>
              <w:overflowPunct w:val="0"/>
              <w:autoSpaceDE w:val="0"/>
              <w:autoSpaceDN w:val="0"/>
              <w:rPr>
                <w:color w:val="000000" w:themeColor="text1"/>
                <w:szCs w:val="21"/>
              </w:rPr>
            </w:pPr>
          </w:p>
          <w:p w:rsidR="00EA26F6" w:rsidRPr="002B0DBD" w:rsidRDefault="00EA26F6" w:rsidP="003E6184">
            <w:pPr>
              <w:overflowPunct w:val="0"/>
              <w:autoSpaceDE w:val="0"/>
              <w:autoSpaceDN w:val="0"/>
              <w:rPr>
                <w:color w:val="000000" w:themeColor="text1"/>
                <w:szCs w:val="21"/>
              </w:rPr>
            </w:pPr>
          </w:p>
          <w:p w:rsidR="00EA26F6" w:rsidRPr="002B0DBD" w:rsidRDefault="00EA26F6" w:rsidP="003E6184">
            <w:pPr>
              <w:overflowPunct w:val="0"/>
              <w:autoSpaceDE w:val="0"/>
              <w:autoSpaceDN w:val="0"/>
              <w:rPr>
                <w:color w:val="000000" w:themeColor="text1"/>
                <w:szCs w:val="21"/>
              </w:rPr>
            </w:pPr>
          </w:p>
          <w:p w:rsidR="00E95B14" w:rsidRPr="002B0DBD" w:rsidRDefault="00E95B14" w:rsidP="003E6184">
            <w:pPr>
              <w:overflowPunct w:val="0"/>
              <w:autoSpaceDE w:val="0"/>
              <w:autoSpaceDN w:val="0"/>
              <w:rPr>
                <w:color w:val="000000" w:themeColor="text1"/>
                <w:szCs w:val="21"/>
              </w:rPr>
            </w:pPr>
          </w:p>
          <w:p w:rsidR="008E26E2" w:rsidRPr="002B0DBD" w:rsidRDefault="008E26E2" w:rsidP="003E6184">
            <w:pPr>
              <w:overflowPunct w:val="0"/>
              <w:autoSpaceDE w:val="0"/>
              <w:autoSpaceDN w:val="0"/>
              <w:rPr>
                <w:color w:val="000000" w:themeColor="text1"/>
                <w:szCs w:val="21"/>
              </w:rPr>
            </w:pPr>
          </w:p>
          <w:p w:rsidR="007A3FBF" w:rsidRPr="002B0DBD" w:rsidRDefault="007A3FBF" w:rsidP="003E6184">
            <w:pPr>
              <w:overflowPunct w:val="0"/>
              <w:autoSpaceDE w:val="0"/>
              <w:autoSpaceDN w:val="0"/>
              <w:rPr>
                <w:color w:val="000000" w:themeColor="text1"/>
                <w:szCs w:val="21"/>
              </w:rPr>
            </w:pPr>
          </w:p>
          <w:p w:rsidR="003E6184" w:rsidRPr="002B0DBD" w:rsidRDefault="003E6184" w:rsidP="003E6184">
            <w:pPr>
              <w:overflowPunct w:val="0"/>
              <w:autoSpaceDE w:val="0"/>
              <w:autoSpaceDN w:val="0"/>
              <w:rPr>
                <w:color w:val="000000" w:themeColor="text1"/>
                <w:szCs w:val="21"/>
              </w:rPr>
            </w:pPr>
            <w:r w:rsidRPr="002B0DBD">
              <w:rPr>
                <w:rFonts w:hint="eastAsia"/>
                <w:color w:val="000000" w:themeColor="text1"/>
                <w:szCs w:val="21"/>
              </w:rPr>
              <w:t>10</w:t>
            </w:r>
          </w:p>
          <w:p w:rsidR="003E6184" w:rsidRPr="002B0DBD" w:rsidRDefault="003E6184" w:rsidP="003E6184">
            <w:pPr>
              <w:overflowPunct w:val="0"/>
              <w:autoSpaceDE w:val="0"/>
              <w:autoSpaceDN w:val="0"/>
              <w:rPr>
                <w:color w:val="000000" w:themeColor="text1"/>
                <w:szCs w:val="21"/>
              </w:rPr>
            </w:pPr>
            <w:r w:rsidRPr="002B0DBD">
              <w:rPr>
                <w:color w:val="000000" w:themeColor="text1"/>
                <w:szCs w:val="21"/>
              </w:rPr>
              <w:t>分</w:t>
            </w:r>
          </w:p>
          <w:p w:rsidR="003E6184" w:rsidRPr="002B0DBD" w:rsidRDefault="003E6184" w:rsidP="00760FA7">
            <w:pPr>
              <w:overflowPunct w:val="0"/>
              <w:autoSpaceDE w:val="0"/>
              <w:autoSpaceDN w:val="0"/>
              <w:rPr>
                <w:color w:val="000000" w:themeColor="text1"/>
                <w:szCs w:val="21"/>
              </w:rPr>
            </w:pPr>
          </w:p>
          <w:p w:rsidR="00A1018D" w:rsidRPr="002B0DBD" w:rsidRDefault="00A1018D" w:rsidP="00760FA7">
            <w:pPr>
              <w:overflowPunct w:val="0"/>
              <w:autoSpaceDE w:val="0"/>
              <w:autoSpaceDN w:val="0"/>
              <w:rPr>
                <w:color w:val="000000" w:themeColor="text1"/>
                <w:szCs w:val="21"/>
              </w:rPr>
            </w:pPr>
          </w:p>
          <w:p w:rsidR="003E6184" w:rsidRPr="002B0DBD" w:rsidRDefault="003E6184" w:rsidP="00760FA7">
            <w:pPr>
              <w:overflowPunct w:val="0"/>
              <w:autoSpaceDE w:val="0"/>
              <w:autoSpaceDN w:val="0"/>
              <w:rPr>
                <w:color w:val="000000" w:themeColor="text1"/>
                <w:szCs w:val="21"/>
              </w:rPr>
            </w:pPr>
          </w:p>
          <w:p w:rsidR="003E6184" w:rsidRPr="002B0DBD" w:rsidRDefault="003E6184" w:rsidP="00760FA7">
            <w:pPr>
              <w:overflowPunct w:val="0"/>
              <w:autoSpaceDE w:val="0"/>
              <w:autoSpaceDN w:val="0"/>
              <w:rPr>
                <w:color w:val="000000" w:themeColor="text1"/>
                <w:szCs w:val="21"/>
              </w:rPr>
            </w:pPr>
          </w:p>
          <w:p w:rsidR="00C07978" w:rsidRPr="002B0DBD" w:rsidRDefault="00C07978" w:rsidP="00760FA7">
            <w:pPr>
              <w:overflowPunct w:val="0"/>
              <w:autoSpaceDE w:val="0"/>
              <w:autoSpaceDN w:val="0"/>
              <w:rPr>
                <w:color w:val="000000" w:themeColor="text1"/>
                <w:szCs w:val="21"/>
              </w:rPr>
            </w:pPr>
          </w:p>
          <w:p w:rsidR="007A3FBF" w:rsidRPr="002B0DBD" w:rsidRDefault="007A3FBF" w:rsidP="003E6184">
            <w:pPr>
              <w:overflowPunct w:val="0"/>
              <w:autoSpaceDE w:val="0"/>
              <w:autoSpaceDN w:val="0"/>
              <w:rPr>
                <w:color w:val="000000" w:themeColor="text1"/>
                <w:szCs w:val="21"/>
              </w:rPr>
            </w:pPr>
          </w:p>
          <w:p w:rsidR="003E6184" w:rsidRPr="002B0DBD" w:rsidRDefault="00043B94" w:rsidP="003E6184">
            <w:pPr>
              <w:overflowPunct w:val="0"/>
              <w:autoSpaceDE w:val="0"/>
              <w:autoSpaceDN w:val="0"/>
              <w:rPr>
                <w:color w:val="000000" w:themeColor="text1"/>
                <w:szCs w:val="21"/>
              </w:rPr>
            </w:pPr>
            <w:r w:rsidRPr="002B0DBD">
              <w:rPr>
                <w:rFonts w:hint="eastAsia"/>
                <w:color w:val="000000" w:themeColor="text1"/>
                <w:szCs w:val="21"/>
              </w:rPr>
              <w:t>1</w:t>
            </w:r>
            <w:r w:rsidR="00CD0550" w:rsidRPr="002B0DBD">
              <w:rPr>
                <w:rFonts w:hint="eastAsia"/>
                <w:color w:val="000000" w:themeColor="text1"/>
                <w:szCs w:val="21"/>
              </w:rPr>
              <w:t>0</w:t>
            </w:r>
          </w:p>
          <w:p w:rsidR="003E6184" w:rsidRPr="002B0DBD" w:rsidRDefault="003E6184" w:rsidP="003E6184">
            <w:pPr>
              <w:overflowPunct w:val="0"/>
              <w:autoSpaceDE w:val="0"/>
              <w:autoSpaceDN w:val="0"/>
              <w:rPr>
                <w:color w:val="000000" w:themeColor="text1"/>
                <w:szCs w:val="21"/>
              </w:rPr>
            </w:pPr>
            <w:r w:rsidRPr="002B0DBD">
              <w:rPr>
                <w:color w:val="000000" w:themeColor="text1"/>
                <w:szCs w:val="21"/>
              </w:rPr>
              <w:t>分</w:t>
            </w:r>
          </w:p>
        </w:tc>
        <w:tc>
          <w:tcPr>
            <w:tcW w:w="2692" w:type="dxa"/>
          </w:tcPr>
          <w:p w:rsidR="00E653C3" w:rsidRPr="002B0DBD" w:rsidRDefault="00E95B14" w:rsidP="00E653C3">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lastRenderedPageBreak/>
              <w:t>◇</w:t>
            </w:r>
            <w:r w:rsidR="00E653C3" w:rsidRPr="002B0DBD">
              <w:rPr>
                <w:rFonts w:hint="eastAsia"/>
                <w:color w:val="000000" w:themeColor="text1"/>
                <w:sz w:val="18"/>
                <w:szCs w:val="18"/>
              </w:rPr>
              <w:t>「言語活動を行う際の着眼</w:t>
            </w:r>
          </w:p>
          <w:p w:rsidR="00522A47" w:rsidRPr="002B0DBD" w:rsidRDefault="00E653C3" w:rsidP="00E653C3">
            <w:pPr>
              <w:overflowPunct w:val="0"/>
              <w:autoSpaceDE w:val="0"/>
              <w:autoSpaceDN w:val="0"/>
              <w:spacing w:line="280" w:lineRule="exact"/>
              <w:ind w:firstLineChars="100" w:firstLine="180"/>
              <w:rPr>
                <w:color w:val="000000" w:themeColor="text1"/>
                <w:sz w:val="18"/>
                <w:szCs w:val="18"/>
              </w:rPr>
            </w:pPr>
            <w:r w:rsidRPr="002B0DBD">
              <w:rPr>
                <w:rFonts w:hint="eastAsia"/>
                <w:color w:val="000000" w:themeColor="text1"/>
                <w:sz w:val="18"/>
                <w:szCs w:val="18"/>
              </w:rPr>
              <w:t>点」</w:t>
            </w:r>
            <w:r w:rsidR="00B83FB4" w:rsidRPr="002B0DBD">
              <w:rPr>
                <w:rFonts w:hint="eastAsia"/>
                <w:color w:val="000000" w:themeColor="text1"/>
                <w:sz w:val="18"/>
                <w:szCs w:val="18"/>
              </w:rPr>
              <w:t>を</w:t>
            </w:r>
            <w:r w:rsidR="00522A47" w:rsidRPr="002B0DBD">
              <w:rPr>
                <w:rFonts w:hint="eastAsia"/>
                <w:color w:val="000000" w:themeColor="text1"/>
                <w:sz w:val="18"/>
                <w:szCs w:val="18"/>
              </w:rPr>
              <w:t>確認</w:t>
            </w:r>
            <w:r w:rsidR="00B83FB4" w:rsidRPr="002B0DBD">
              <w:rPr>
                <w:rFonts w:hint="eastAsia"/>
                <w:color w:val="000000" w:themeColor="text1"/>
                <w:sz w:val="18"/>
                <w:szCs w:val="18"/>
              </w:rPr>
              <w:t>する。</w:t>
            </w:r>
          </w:p>
          <w:p w:rsidR="00522A47" w:rsidRPr="002B0DBD" w:rsidRDefault="00522A47" w:rsidP="003F67CA">
            <w:pPr>
              <w:overflowPunct w:val="0"/>
              <w:autoSpaceDE w:val="0"/>
              <w:autoSpaceDN w:val="0"/>
              <w:spacing w:line="280" w:lineRule="exact"/>
              <w:ind w:left="180" w:hangingChars="100" w:hanging="180"/>
              <w:rPr>
                <w:color w:val="000000" w:themeColor="text1"/>
                <w:sz w:val="18"/>
                <w:szCs w:val="18"/>
              </w:rPr>
            </w:pPr>
          </w:p>
          <w:p w:rsidR="00522A47" w:rsidRPr="002B0DBD" w:rsidRDefault="00522A47" w:rsidP="003F67CA">
            <w:pPr>
              <w:overflowPunct w:val="0"/>
              <w:autoSpaceDE w:val="0"/>
              <w:autoSpaceDN w:val="0"/>
              <w:spacing w:line="280" w:lineRule="exact"/>
              <w:ind w:left="180" w:hangingChars="100" w:hanging="180"/>
              <w:rPr>
                <w:color w:val="000000" w:themeColor="text1"/>
                <w:sz w:val="18"/>
                <w:szCs w:val="18"/>
              </w:rPr>
            </w:pPr>
          </w:p>
          <w:p w:rsidR="008B45BD" w:rsidRPr="002B0DBD" w:rsidRDefault="008B45BD" w:rsidP="00E95B14">
            <w:pPr>
              <w:overflowPunct w:val="0"/>
              <w:autoSpaceDE w:val="0"/>
              <w:autoSpaceDN w:val="0"/>
              <w:spacing w:line="280" w:lineRule="exact"/>
              <w:ind w:left="180" w:hangingChars="100" w:hanging="180"/>
              <w:rPr>
                <w:color w:val="000000" w:themeColor="text1"/>
                <w:sz w:val="18"/>
                <w:szCs w:val="18"/>
              </w:rPr>
            </w:pPr>
          </w:p>
          <w:p w:rsidR="00EF7282" w:rsidRPr="002B0DBD" w:rsidRDefault="00EF7282" w:rsidP="00E95B14">
            <w:pPr>
              <w:overflowPunct w:val="0"/>
              <w:autoSpaceDE w:val="0"/>
              <w:autoSpaceDN w:val="0"/>
              <w:spacing w:line="280" w:lineRule="exact"/>
              <w:ind w:left="180" w:hangingChars="100" w:hanging="180"/>
              <w:rPr>
                <w:color w:val="000000" w:themeColor="text1"/>
                <w:sz w:val="18"/>
                <w:szCs w:val="18"/>
              </w:rPr>
            </w:pPr>
          </w:p>
          <w:p w:rsidR="00EF7282" w:rsidRPr="002B0DBD" w:rsidRDefault="00EF7282" w:rsidP="00651C87">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8251F2" w:rsidRPr="002B0DBD">
              <w:rPr>
                <w:rFonts w:hint="eastAsia"/>
                <w:color w:val="000000" w:themeColor="text1"/>
                <w:sz w:val="18"/>
                <w:szCs w:val="18"/>
              </w:rPr>
              <w:t>三角形の一般的な性質を確認する。</w:t>
            </w:r>
          </w:p>
          <w:p w:rsidR="002F03B5" w:rsidRPr="002B0DBD" w:rsidRDefault="000C3C23" w:rsidP="00E95B14">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6678FB" w:rsidRPr="002B0DBD">
              <w:rPr>
                <w:rFonts w:hint="eastAsia"/>
                <w:color w:val="000000" w:themeColor="text1"/>
                <w:sz w:val="18"/>
                <w:szCs w:val="18"/>
              </w:rPr>
              <w:t>三角形の</w:t>
            </w:r>
            <w:r w:rsidR="0053068A" w:rsidRPr="002B0DBD">
              <w:rPr>
                <w:rFonts w:hint="eastAsia"/>
                <w:color w:val="000000" w:themeColor="text1"/>
                <w:sz w:val="18"/>
                <w:szCs w:val="18"/>
              </w:rPr>
              <w:t>辺の長さ</w:t>
            </w:r>
            <w:r w:rsidR="006678FB" w:rsidRPr="002B0DBD">
              <w:rPr>
                <w:rFonts w:hint="eastAsia"/>
                <w:color w:val="000000" w:themeColor="text1"/>
                <w:sz w:val="18"/>
                <w:szCs w:val="18"/>
              </w:rPr>
              <w:t>と角の大きさ</w:t>
            </w:r>
            <w:r w:rsidR="00C650ED" w:rsidRPr="002B0DBD">
              <w:rPr>
                <w:rFonts w:hint="eastAsia"/>
                <w:color w:val="000000" w:themeColor="text1"/>
                <w:sz w:val="18"/>
                <w:szCs w:val="18"/>
              </w:rPr>
              <w:t>には関係</w:t>
            </w:r>
            <w:r w:rsidR="0053068A" w:rsidRPr="002B0DBD">
              <w:rPr>
                <w:rFonts w:hint="eastAsia"/>
                <w:color w:val="000000" w:themeColor="text1"/>
                <w:sz w:val="18"/>
                <w:szCs w:val="18"/>
              </w:rPr>
              <w:t>があるのだろうか？</w:t>
            </w:r>
          </w:p>
          <w:p w:rsidR="002029B5" w:rsidRPr="002B0DBD" w:rsidRDefault="00942FF0" w:rsidP="00DE4650">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●あるとすればどのような関係だろうか</w:t>
            </w:r>
            <w:r w:rsidR="00A50ACD" w:rsidRPr="002B0DBD">
              <w:rPr>
                <w:rFonts w:hint="eastAsia"/>
                <w:color w:val="000000" w:themeColor="text1"/>
                <w:sz w:val="18"/>
                <w:szCs w:val="18"/>
              </w:rPr>
              <w:t>？</w:t>
            </w:r>
          </w:p>
          <w:p w:rsidR="000F7BD1" w:rsidRPr="002B0DBD" w:rsidRDefault="000F7BD1" w:rsidP="002029B5">
            <w:pPr>
              <w:overflowPunct w:val="0"/>
              <w:autoSpaceDE w:val="0"/>
              <w:autoSpaceDN w:val="0"/>
              <w:spacing w:line="280" w:lineRule="exact"/>
              <w:rPr>
                <w:color w:val="000000" w:themeColor="text1"/>
                <w:sz w:val="18"/>
                <w:szCs w:val="18"/>
              </w:rPr>
            </w:pPr>
          </w:p>
          <w:p w:rsidR="003F67CA" w:rsidRPr="002B0DBD" w:rsidRDefault="003F67CA" w:rsidP="005808A6">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◇学習課題を設定する。</w:t>
            </w:r>
          </w:p>
          <w:p w:rsidR="00942FF0" w:rsidRPr="002B0DBD" w:rsidRDefault="00942FF0" w:rsidP="005808A6">
            <w:pPr>
              <w:overflowPunct w:val="0"/>
              <w:autoSpaceDE w:val="0"/>
              <w:autoSpaceDN w:val="0"/>
              <w:spacing w:line="280" w:lineRule="exact"/>
              <w:ind w:left="180" w:hangingChars="100" w:hanging="180"/>
              <w:rPr>
                <w:color w:val="000000" w:themeColor="text1"/>
                <w:sz w:val="18"/>
                <w:szCs w:val="18"/>
              </w:rPr>
            </w:pPr>
          </w:p>
          <w:p w:rsidR="004B5C21" w:rsidRPr="002B0DBD" w:rsidRDefault="004B5C21" w:rsidP="008251F2">
            <w:pPr>
              <w:overflowPunct w:val="0"/>
              <w:autoSpaceDE w:val="0"/>
              <w:autoSpaceDN w:val="0"/>
              <w:spacing w:line="280" w:lineRule="exact"/>
              <w:ind w:left="180" w:hangingChars="100" w:hanging="180"/>
              <w:rPr>
                <w:color w:val="000000" w:themeColor="text1"/>
                <w:sz w:val="18"/>
                <w:szCs w:val="18"/>
              </w:rPr>
            </w:pPr>
          </w:p>
          <w:p w:rsidR="00796957" w:rsidRPr="002B0DBD" w:rsidRDefault="00796957" w:rsidP="008251F2">
            <w:pPr>
              <w:overflowPunct w:val="0"/>
              <w:autoSpaceDE w:val="0"/>
              <w:autoSpaceDN w:val="0"/>
              <w:spacing w:line="280" w:lineRule="exact"/>
              <w:ind w:left="180" w:hangingChars="100" w:hanging="180"/>
              <w:rPr>
                <w:color w:val="000000" w:themeColor="text1"/>
                <w:sz w:val="18"/>
                <w:szCs w:val="18"/>
              </w:rPr>
            </w:pPr>
          </w:p>
          <w:p w:rsidR="00A1018D" w:rsidRPr="002B0DBD" w:rsidRDefault="00211688" w:rsidP="008251F2">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2029B5" w:rsidRPr="002B0DBD">
              <w:rPr>
                <w:rFonts w:hint="eastAsia"/>
                <w:color w:val="000000" w:themeColor="text1"/>
                <w:sz w:val="18"/>
                <w:szCs w:val="18"/>
              </w:rPr>
              <w:t>動点</w:t>
            </w:r>
            <w:r w:rsidR="000134A2" w:rsidRPr="002B0DBD">
              <w:rPr>
                <w:rFonts w:hint="eastAsia"/>
                <w:color w:val="000000" w:themeColor="text1"/>
                <w:sz w:val="18"/>
                <w:szCs w:val="18"/>
              </w:rPr>
              <w:t>A</w:t>
            </w:r>
            <w:r w:rsidR="00222CA5" w:rsidRPr="002B0DBD">
              <w:rPr>
                <w:rFonts w:hint="eastAsia"/>
                <w:color w:val="000000" w:themeColor="text1"/>
                <w:sz w:val="18"/>
                <w:szCs w:val="18"/>
              </w:rPr>
              <w:t>を動かしても角が変わらない性質を</w:t>
            </w:r>
            <w:r w:rsidR="00F7239B" w:rsidRPr="002B0DBD">
              <w:rPr>
                <w:rFonts w:hint="eastAsia"/>
                <w:color w:val="000000" w:themeColor="text1"/>
                <w:sz w:val="18"/>
                <w:szCs w:val="18"/>
              </w:rPr>
              <w:t>なんというだろうか？</w:t>
            </w:r>
          </w:p>
          <w:p w:rsidR="00ED1FAE" w:rsidRPr="002B0DBD" w:rsidRDefault="00ED1FAE" w:rsidP="00F7239B">
            <w:pPr>
              <w:overflowPunct w:val="0"/>
              <w:autoSpaceDE w:val="0"/>
              <w:autoSpaceDN w:val="0"/>
              <w:spacing w:line="280" w:lineRule="exact"/>
              <w:ind w:left="180" w:hangingChars="100" w:hanging="180"/>
              <w:rPr>
                <w:color w:val="000000" w:themeColor="text1"/>
                <w:sz w:val="18"/>
                <w:szCs w:val="18"/>
              </w:rPr>
            </w:pPr>
          </w:p>
          <w:p w:rsidR="002029B5" w:rsidRPr="002B0DBD" w:rsidRDefault="00613273" w:rsidP="00F7239B">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8B45BD" w:rsidRPr="002B0DBD">
              <w:rPr>
                <w:rFonts w:hint="eastAsia"/>
                <w:color w:val="000000" w:themeColor="text1"/>
                <w:sz w:val="18"/>
                <w:szCs w:val="18"/>
              </w:rPr>
              <w:t>４</w:t>
            </w:r>
            <w:r w:rsidRPr="002B0DBD">
              <w:rPr>
                <w:rFonts w:hint="eastAsia"/>
                <w:color w:val="000000" w:themeColor="text1"/>
                <w:sz w:val="18"/>
                <w:szCs w:val="18"/>
              </w:rPr>
              <w:t>人のグループで</w:t>
            </w:r>
            <w:r w:rsidR="009D5CFC" w:rsidRPr="002B0DBD">
              <w:rPr>
                <w:color w:val="000000" w:themeColor="text1"/>
                <w:sz w:val="18"/>
                <w:szCs w:val="18"/>
              </w:rPr>
              <w:t>直径</w:t>
            </w:r>
            <w:r w:rsidR="009D5CFC" w:rsidRPr="002B0DBD">
              <w:rPr>
                <w:rFonts w:hint="eastAsia"/>
                <w:color w:val="000000" w:themeColor="text1"/>
                <w:sz w:val="18"/>
                <w:szCs w:val="18"/>
              </w:rPr>
              <w:t>10</w:t>
            </w:r>
            <w:r w:rsidR="00222CA5" w:rsidRPr="002B0DBD">
              <w:rPr>
                <w:color w:val="000000" w:themeColor="text1"/>
                <w:sz w:val="18"/>
                <w:szCs w:val="18"/>
              </w:rPr>
              <w:t>の場合に</w:t>
            </w:r>
            <w:r w:rsidR="009D5CFC" w:rsidRPr="002B0DBD">
              <w:rPr>
                <w:color w:val="000000" w:themeColor="text1"/>
                <w:sz w:val="18"/>
                <w:szCs w:val="18"/>
              </w:rPr>
              <w:t>角、対辺、三角比の</w:t>
            </w:r>
            <w:r w:rsidR="002029B5" w:rsidRPr="002B0DBD">
              <w:rPr>
                <w:color w:val="000000" w:themeColor="text1"/>
                <w:sz w:val="18"/>
                <w:szCs w:val="18"/>
              </w:rPr>
              <w:t>表を見比べる。</w:t>
            </w:r>
          </w:p>
          <w:p w:rsidR="00FE5B96" w:rsidRPr="002B0DBD" w:rsidRDefault="00FE5B96" w:rsidP="00622FAF">
            <w:pPr>
              <w:overflowPunct w:val="0"/>
              <w:autoSpaceDE w:val="0"/>
              <w:autoSpaceDN w:val="0"/>
              <w:spacing w:line="280" w:lineRule="exact"/>
              <w:ind w:left="180" w:hangingChars="100" w:hanging="180"/>
              <w:rPr>
                <w:color w:val="000000" w:themeColor="text1"/>
                <w:sz w:val="18"/>
                <w:szCs w:val="18"/>
              </w:rPr>
            </w:pPr>
          </w:p>
          <w:p w:rsidR="00FE5B96" w:rsidRPr="002B0DBD" w:rsidRDefault="00FE5B96" w:rsidP="00622FAF">
            <w:pPr>
              <w:overflowPunct w:val="0"/>
              <w:autoSpaceDE w:val="0"/>
              <w:autoSpaceDN w:val="0"/>
              <w:spacing w:line="280" w:lineRule="exact"/>
              <w:ind w:left="180" w:hangingChars="100" w:hanging="180"/>
              <w:rPr>
                <w:color w:val="000000" w:themeColor="text1"/>
                <w:sz w:val="18"/>
                <w:szCs w:val="18"/>
              </w:rPr>
            </w:pPr>
          </w:p>
          <w:p w:rsidR="00ED1FAE" w:rsidRPr="002B0DBD" w:rsidRDefault="00ED1FAE" w:rsidP="00622FAF">
            <w:pPr>
              <w:overflowPunct w:val="0"/>
              <w:autoSpaceDE w:val="0"/>
              <w:autoSpaceDN w:val="0"/>
              <w:spacing w:line="280" w:lineRule="exact"/>
              <w:ind w:left="180" w:hangingChars="100" w:hanging="180"/>
              <w:rPr>
                <w:color w:val="000000" w:themeColor="text1"/>
                <w:sz w:val="18"/>
                <w:szCs w:val="18"/>
              </w:rPr>
            </w:pPr>
          </w:p>
          <w:p w:rsidR="00EF7282" w:rsidRPr="002B0DBD" w:rsidRDefault="00EF7282" w:rsidP="00622FAF">
            <w:pPr>
              <w:overflowPunct w:val="0"/>
              <w:autoSpaceDE w:val="0"/>
              <w:autoSpaceDN w:val="0"/>
              <w:spacing w:line="280" w:lineRule="exact"/>
              <w:ind w:left="180" w:hangingChars="100" w:hanging="180"/>
              <w:rPr>
                <w:color w:val="000000" w:themeColor="text1"/>
                <w:sz w:val="18"/>
                <w:szCs w:val="18"/>
              </w:rPr>
            </w:pPr>
          </w:p>
          <w:p w:rsidR="00ED1FAE" w:rsidRPr="002B0DBD" w:rsidRDefault="00ED1FAE" w:rsidP="00622FAF">
            <w:pPr>
              <w:overflowPunct w:val="0"/>
              <w:autoSpaceDE w:val="0"/>
              <w:autoSpaceDN w:val="0"/>
              <w:spacing w:line="280" w:lineRule="exact"/>
              <w:ind w:left="180" w:hangingChars="100" w:hanging="180"/>
              <w:rPr>
                <w:color w:val="000000" w:themeColor="text1"/>
                <w:sz w:val="18"/>
                <w:szCs w:val="18"/>
              </w:rPr>
            </w:pPr>
          </w:p>
          <w:p w:rsidR="00FE5B96" w:rsidRPr="002B0DBD" w:rsidRDefault="00FE5B96" w:rsidP="00622FAF">
            <w:pPr>
              <w:overflowPunct w:val="0"/>
              <w:autoSpaceDE w:val="0"/>
              <w:autoSpaceDN w:val="0"/>
              <w:spacing w:line="280" w:lineRule="exact"/>
              <w:ind w:left="180" w:hangingChars="100" w:hanging="180"/>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174C4B" w:rsidRPr="002B0DBD" w:rsidRDefault="00174C4B" w:rsidP="002029B5">
            <w:pPr>
              <w:overflowPunct w:val="0"/>
              <w:autoSpaceDE w:val="0"/>
              <w:autoSpaceDN w:val="0"/>
              <w:spacing w:line="280" w:lineRule="exact"/>
              <w:rPr>
                <w:color w:val="000000" w:themeColor="text1"/>
                <w:sz w:val="18"/>
                <w:szCs w:val="18"/>
              </w:rPr>
            </w:pPr>
          </w:p>
          <w:p w:rsidR="008251F2" w:rsidRPr="002B0DBD" w:rsidRDefault="008251F2" w:rsidP="004B5C21">
            <w:pPr>
              <w:overflowPunct w:val="0"/>
              <w:autoSpaceDE w:val="0"/>
              <w:autoSpaceDN w:val="0"/>
              <w:spacing w:line="280" w:lineRule="exact"/>
              <w:rPr>
                <w:color w:val="000000" w:themeColor="text1"/>
                <w:sz w:val="18"/>
                <w:szCs w:val="18"/>
              </w:rPr>
            </w:pPr>
          </w:p>
          <w:p w:rsidR="008B0CC4" w:rsidRPr="002B0DBD" w:rsidRDefault="004207CA" w:rsidP="008B0CC4">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lastRenderedPageBreak/>
              <w:t>●</w:t>
            </w:r>
            <w:r w:rsidR="005F1F82" w:rsidRPr="002B0DBD">
              <w:rPr>
                <w:rFonts w:hint="eastAsia"/>
                <w:color w:val="000000" w:themeColor="text1"/>
                <w:sz w:val="18"/>
                <w:szCs w:val="18"/>
              </w:rPr>
              <w:t>各々の値の間に</w:t>
            </w:r>
            <w:r w:rsidRPr="002B0DBD">
              <w:rPr>
                <w:rFonts w:hint="eastAsia"/>
                <w:color w:val="000000" w:themeColor="text1"/>
                <w:sz w:val="18"/>
                <w:szCs w:val="18"/>
              </w:rPr>
              <w:t>何か関係は</w:t>
            </w:r>
          </w:p>
          <w:p w:rsidR="004207CA" w:rsidRPr="002B0DBD" w:rsidRDefault="004207CA" w:rsidP="008B0CC4">
            <w:pPr>
              <w:overflowPunct w:val="0"/>
              <w:autoSpaceDE w:val="0"/>
              <w:autoSpaceDN w:val="0"/>
              <w:spacing w:line="280" w:lineRule="exact"/>
              <w:ind w:firstLineChars="100" w:firstLine="180"/>
              <w:rPr>
                <w:color w:val="000000" w:themeColor="text1"/>
                <w:sz w:val="18"/>
                <w:szCs w:val="18"/>
              </w:rPr>
            </w:pPr>
            <w:r w:rsidRPr="002B0DBD">
              <w:rPr>
                <w:rFonts w:hint="eastAsia"/>
                <w:color w:val="000000" w:themeColor="text1"/>
                <w:sz w:val="18"/>
                <w:szCs w:val="18"/>
              </w:rPr>
              <w:t>ないだろうか？</w:t>
            </w:r>
          </w:p>
          <w:p w:rsidR="004207CA" w:rsidRPr="002B0DBD" w:rsidRDefault="004207CA" w:rsidP="005808A6">
            <w:pPr>
              <w:overflowPunct w:val="0"/>
              <w:autoSpaceDE w:val="0"/>
              <w:autoSpaceDN w:val="0"/>
              <w:spacing w:line="280" w:lineRule="exact"/>
              <w:ind w:left="180" w:hangingChars="100" w:hanging="180"/>
              <w:rPr>
                <w:color w:val="000000" w:themeColor="text1"/>
                <w:sz w:val="18"/>
                <w:szCs w:val="18"/>
              </w:rPr>
            </w:pPr>
          </w:p>
          <w:p w:rsidR="004207CA" w:rsidRPr="002B0DBD" w:rsidRDefault="004207CA" w:rsidP="005808A6">
            <w:pPr>
              <w:overflowPunct w:val="0"/>
              <w:autoSpaceDE w:val="0"/>
              <w:autoSpaceDN w:val="0"/>
              <w:spacing w:line="280" w:lineRule="exact"/>
              <w:ind w:left="180" w:hangingChars="100" w:hanging="180"/>
              <w:rPr>
                <w:color w:val="000000" w:themeColor="text1"/>
                <w:sz w:val="18"/>
                <w:szCs w:val="18"/>
              </w:rPr>
            </w:pPr>
          </w:p>
          <w:p w:rsidR="00A1018D" w:rsidRPr="002B0DBD" w:rsidRDefault="00A1018D" w:rsidP="00826BF1">
            <w:pPr>
              <w:overflowPunct w:val="0"/>
              <w:autoSpaceDE w:val="0"/>
              <w:autoSpaceDN w:val="0"/>
              <w:spacing w:line="280" w:lineRule="exact"/>
              <w:rPr>
                <w:color w:val="000000" w:themeColor="text1"/>
                <w:sz w:val="18"/>
                <w:szCs w:val="18"/>
              </w:rPr>
            </w:pPr>
          </w:p>
          <w:p w:rsidR="007F4D17" w:rsidRPr="002B0DBD" w:rsidRDefault="007F4D17" w:rsidP="005808A6">
            <w:pPr>
              <w:overflowPunct w:val="0"/>
              <w:autoSpaceDE w:val="0"/>
              <w:autoSpaceDN w:val="0"/>
              <w:spacing w:line="280" w:lineRule="exact"/>
              <w:ind w:left="180" w:hangingChars="100" w:hanging="180"/>
              <w:rPr>
                <w:color w:val="000000" w:themeColor="text1"/>
                <w:sz w:val="18"/>
                <w:szCs w:val="18"/>
              </w:rPr>
            </w:pPr>
          </w:p>
          <w:p w:rsidR="00A1018D" w:rsidRPr="002B0DBD" w:rsidRDefault="00A50ACD" w:rsidP="007B60EE">
            <w:pPr>
              <w:overflowPunct w:val="0"/>
              <w:autoSpaceDE w:val="0"/>
              <w:autoSpaceDN w:val="0"/>
              <w:spacing w:line="280" w:lineRule="exact"/>
              <w:ind w:left="90" w:hangingChars="50" w:hanging="90"/>
              <w:rPr>
                <w:color w:val="000000" w:themeColor="text1"/>
                <w:sz w:val="18"/>
                <w:szCs w:val="18"/>
              </w:rPr>
            </w:pPr>
            <w:r w:rsidRPr="002B0DBD">
              <w:rPr>
                <w:rFonts w:hint="eastAsia"/>
                <w:color w:val="000000" w:themeColor="text1"/>
                <w:sz w:val="18"/>
                <w:szCs w:val="18"/>
              </w:rPr>
              <w:t>◇考えた</w:t>
            </w:r>
            <w:r w:rsidRPr="002B0DBD">
              <w:rPr>
                <w:color w:val="000000" w:themeColor="text1"/>
                <w:sz w:val="18"/>
                <w:szCs w:val="18"/>
              </w:rPr>
              <w:t>ことを発表し、クラス全体で共有する。</w:t>
            </w:r>
          </w:p>
          <w:p w:rsidR="00222CA5" w:rsidRPr="002B0DBD" w:rsidRDefault="00222CA5" w:rsidP="007B60EE">
            <w:pPr>
              <w:overflowPunct w:val="0"/>
              <w:autoSpaceDE w:val="0"/>
              <w:autoSpaceDN w:val="0"/>
              <w:spacing w:line="280" w:lineRule="exact"/>
              <w:ind w:left="90" w:hangingChars="50" w:hanging="90"/>
              <w:rPr>
                <w:color w:val="000000" w:themeColor="text1"/>
                <w:sz w:val="18"/>
                <w:szCs w:val="18"/>
              </w:rPr>
            </w:pPr>
          </w:p>
          <w:p w:rsidR="00222CA5" w:rsidRPr="002B0DBD" w:rsidRDefault="00222CA5" w:rsidP="007B60EE">
            <w:pPr>
              <w:overflowPunct w:val="0"/>
              <w:autoSpaceDE w:val="0"/>
              <w:autoSpaceDN w:val="0"/>
              <w:spacing w:line="280" w:lineRule="exact"/>
              <w:ind w:left="90" w:hangingChars="50" w:hanging="90"/>
              <w:rPr>
                <w:color w:val="000000" w:themeColor="text1"/>
                <w:sz w:val="18"/>
                <w:szCs w:val="18"/>
              </w:rPr>
            </w:pPr>
          </w:p>
          <w:p w:rsidR="00222CA5" w:rsidRPr="002B0DBD" w:rsidRDefault="00222CA5" w:rsidP="007B60EE">
            <w:pPr>
              <w:overflowPunct w:val="0"/>
              <w:autoSpaceDE w:val="0"/>
              <w:autoSpaceDN w:val="0"/>
              <w:spacing w:line="280" w:lineRule="exact"/>
              <w:ind w:left="90" w:hangingChars="50" w:hanging="90"/>
              <w:rPr>
                <w:color w:val="000000" w:themeColor="text1"/>
                <w:sz w:val="18"/>
                <w:szCs w:val="18"/>
              </w:rPr>
            </w:pPr>
          </w:p>
          <w:p w:rsidR="00651C87" w:rsidRPr="002B0DBD" w:rsidRDefault="00651C87" w:rsidP="0020310A">
            <w:pPr>
              <w:overflowPunct w:val="0"/>
              <w:autoSpaceDE w:val="0"/>
              <w:autoSpaceDN w:val="0"/>
              <w:spacing w:line="280" w:lineRule="exact"/>
              <w:rPr>
                <w:color w:val="000000" w:themeColor="text1"/>
                <w:sz w:val="18"/>
                <w:szCs w:val="18"/>
              </w:rPr>
            </w:pPr>
          </w:p>
          <w:p w:rsidR="00EA26F6" w:rsidRPr="002B0DBD" w:rsidRDefault="00EA26F6" w:rsidP="0020310A">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●他の直径でも同じことが成</w:t>
            </w:r>
          </w:p>
          <w:p w:rsidR="00EA26F6" w:rsidRPr="002B0DBD" w:rsidRDefault="00EA26F6" w:rsidP="00EA26F6">
            <w:pPr>
              <w:overflowPunct w:val="0"/>
              <w:autoSpaceDE w:val="0"/>
              <w:autoSpaceDN w:val="0"/>
              <w:spacing w:line="280" w:lineRule="exact"/>
              <w:ind w:firstLineChars="100" w:firstLine="180"/>
              <w:rPr>
                <w:color w:val="000000" w:themeColor="text1"/>
                <w:sz w:val="18"/>
                <w:szCs w:val="18"/>
              </w:rPr>
            </w:pPr>
            <w:r w:rsidRPr="002B0DBD">
              <w:rPr>
                <w:rFonts w:hint="eastAsia"/>
                <w:color w:val="000000" w:themeColor="text1"/>
                <w:sz w:val="18"/>
                <w:szCs w:val="18"/>
              </w:rPr>
              <w:t>り立つか確認してみよう。</w:t>
            </w:r>
          </w:p>
          <w:p w:rsidR="00EA26F6" w:rsidRPr="002B0DBD" w:rsidRDefault="00EA26F6" w:rsidP="0020310A">
            <w:pPr>
              <w:overflowPunct w:val="0"/>
              <w:autoSpaceDE w:val="0"/>
              <w:autoSpaceDN w:val="0"/>
              <w:spacing w:line="280" w:lineRule="exact"/>
              <w:rPr>
                <w:color w:val="000000" w:themeColor="text1"/>
                <w:sz w:val="18"/>
                <w:szCs w:val="18"/>
              </w:rPr>
            </w:pPr>
          </w:p>
          <w:p w:rsidR="00EA26F6" w:rsidRPr="002B0DBD" w:rsidRDefault="00EA26F6" w:rsidP="0020310A">
            <w:pPr>
              <w:overflowPunct w:val="0"/>
              <w:autoSpaceDE w:val="0"/>
              <w:autoSpaceDN w:val="0"/>
              <w:spacing w:line="280" w:lineRule="exact"/>
              <w:rPr>
                <w:color w:val="000000" w:themeColor="text1"/>
                <w:sz w:val="18"/>
                <w:szCs w:val="18"/>
              </w:rPr>
            </w:pPr>
          </w:p>
          <w:p w:rsidR="008F27D2" w:rsidRPr="002B0DBD" w:rsidRDefault="00E20BE3" w:rsidP="0020310A">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w:t>
            </w:r>
            <w:r w:rsidR="0032675C" w:rsidRPr="002B0DBD">
              <w:rPr>
                <w:rFonts w:hint="eastAsia"/>
                <w:color w:val="000000" w:themeColor="text1"/>
                <w:sz w:val="18"/>
                <w:szCs w:val="18"/>
              </w:rPr>
              <w:t>課題を設定する。</w:t>
            </w:r>
          </w:p>
          <w:p w:rsidR="003971C3" w:rsidRPr="002B0DBD" w:rsidRDefault="003971C3" w:rsidP="0020310A">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●予想したことを数式で表そ</w:t>
            </w:r>
          </w:p>
          <w:p w:rsidR="003971C3" w:rsidRPr="002B0DBD" w:rsidRDefault="003971C3" w:rsidP="0020310A">
            <w:pPr>
              <w:overflowPunct w:val="0"/>
              <w:autoSpaceDE w:val="0"/>
              <w:autoSpaceDN w:val="0"/>
              <w:spacing w:line="280" w:lineRule="exact"/>
              <w:rPr>
                <w:color w:val="000000" w:themeColor="text1"/>
                <w:sz w:val="18"/>
                <w:szCs w:val="18"/>
              </w:rPr>
            </w:pPr>
            <w:r w:rsidRPr="002B0DBD">
              <w:rPr>
                <w:color w:val="000000" w:themeColor="text1"/>
                <w:sz w:val="18"/>
                <w:szCs w:val="18"/>
              </w:rPr>
              <w:t xml:space="preserve">　</w:t>
            </w:r>
            <w:r w:rsidRPr="002B0DBD">
              <w:rPr>
                <w:rFonts w:hint="eastAsia"/>
                <w:color w:val="000000" w:themeColor="text1"/>
                <w:sz w:val="18"/>
                <w:szCs w:val="18"/>
              </w:rPr>
              <w:t>う。</w:t>
            </w:r>
          </w:p>
          <w:p w:rsidR="003971C3" w:rsidRPr="002B0DBD" w:rsidRDefault="003971C3" w:rsidP="0020310A">
            <w:pPr>
              <w:overflowPunct w:val="0"/>
              <w:autoSpaceDE w:val="0"/>
              <w:autoSpaceDN w:val="0"/>
              <w:spacing w:line="280" w:lineRule="exact"/>
              <w:rPr>
                <w:color w:val="000000" w:themeColor="text1"/>
                <w:sz w:val="18"/>
                <w:szCs w:val="18"/>
              </w:rPr>
            </w:pPr>
          </w:p>
          <w:p w:rsidR="005F1F82" w:rsidRPr="002B0DBD" w:rsidRDefault="005F1F82" w:rsidP="0020310A">
            <w:pPr>
              <w:overflowPunct w:val="0"/>
              <w:autoSpaceDE w:val="0"/>
              <w:autoSpaceDN w:val="0"/>
              <w:spacing w:line="280" w:lineRule="exact"/>
              <w:rPr>
                <w:color w:val="000000" w:themeColor="text1"/>
                <w:sz w:val="18"/>
                <w:szCs w:val="18"/>
              </w:rPr>
            </w:pPr>
          </w:p>
          <w:p w:rsidR="00EA26F6" w:rsidRPr="002B0DBD" w:rsidRDefault="00EA26F6" w:rsidP="0020310A">
            <w:pPr>
              <w:overflowPunct w:val="0"/>
              <w:autoSpaceDE w:val="0"/>
              <w:autoSpaceDN w:val="0"/>
              <w:spacing w:line="280" w:lineRule="exact"/>
              <w:rPr>
                <w:color w:val="000000" w:themeColor="text1"/>
                <w:sz w:val="18"/>
                <w:szCs w:val="18"/>
              </w:rPr>
            </w:pPr>
          </w:p>
          <w:p w:rsidR="00EA26F6" w:rsidRPr="002B0DBD" w:rsidRDefault="00EA26F6" w:rsidP="0020310A">
            <w:pPr>
              <w:overflowPunct w:val="0"/>
              <w:autoSpaceDE w:val="0"/>
              <w:autoSpaceDN w:val="0"/>
              <w:spacing w:line="280" w:lineRule="exact"/>
              <w:rPr>
                <w:color w:val="000000" w:themeColor="text1"/>
                <w:sz w:val="18"/>
                <w:szCs w:val="18"/>
              </w:rPr>
            </w:pPr>
          </w:p>
          <w:p w:rsidR="00744BCC" w:rsidRPr="002B0DBD" w:rsidRDefault="00744BCC" w:rsidP="003971C3">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◇予想した式を</w:t>
            </w:r>
            <w:r w:rsidR="00A1018D" w:rsidRPr="002B0DBD">
              <w:rPr>
                <w:rFonts w:hint="eastAsia"/>
                <w:color w:val="000000" w:themeColor="text1"/>
                <w:sz w:val="18"/>
                <w:szCs w:val="18"/>
              </w:rPr>
              <w:t>証明しやすい形に変形</w:t>
            </w:r>
            <w:r w:rsidRPr="002B0DBD">
              <w:rPr>
                <w:rFonts w:hint="eastAsia"/>
                <w:color w:val="000000" w:themeColor="text1"/>
                <w:sz w:val="18"/>
                <w:szCs w:val="18"/>
              </w:rPr>
              <w:t>する。</w:t>
            </w:r>
          </w:p>
          <w:p w:rsidR="00317136" w:rsidRPr="002B0DBD" w:rsidRDefault="000134A2" w:rsidP="00317136">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●この式に登場する</w:t>
            </w:r>
            <w:r w:rsidRPr="002B0DBD">
              <w:rPr>
                <w:rFonts w:hint="eastAsia"/>
                <w:color w:val="000000" w:themeColor="text1"/>
                <w:sz w:val="18"/>
                <w:szCs w:val="18"/>
              </w:rPr>
              <w:t>a</w:t>
            </w:r>
            <w:r w:rsidRPr="002B0DBD">
              <w:rPr>
                <w:rFonts w:hint="eastAsia"/>
                <w:color w:val="000000" w:themeColor="text1"/>
                <w:sz w:val="18"/>
                <w:szCs w:val="18"/>
              </w:rPr>
              <w:t>、</w:t>
            </w:r>
            <w:r w:rsidRPr="002B0DBD">
              <w:rPr>
                <w:rFonts w:hint="eastAsia"/>
                <w:color w:val="000000" w:themeColor="text1"/>
                <w:sz w:val="18"/>
                <w:szCs w:val="18"/>
              </w:rPr>
              <w:t>2R</w:t>
            </w:r>
            <w:r w:rsidRPr="002B0DBD">
              <w:rPr>
                <w:rFonts w:hint="eastAsia"/>
                <w:color w:val="000000" w:themeColor="text1"/>
                <w:sz w:val="18"/>
                <w:szCs w:val="18"/>
              </w:rPr>
              <w:t>、</w:t>
            </w:r>
            <w:r w:rsidRPr="002B0DBD">
              <w:rPr>
                <w:rFonts w:hint="eastAsia"/>
                <w:color w:val="000000" w:themeColor="text1"/>
                <w:sz w:val="18"/>
                <w:szCs w:val="18"/>
              </w:rPr>
              <w:t>sinA</w:t>
            </w:r>
            <w:r w:rsidRPr="002B0DBD">
              <w:rPr>
                <w:rFonts w:hint="eastAsia"/>
                <w:color w:val="000000" w:themeColor="text1"/>
                <w:sz w:val="18"/>
                <w:szCs w:val="18"/>
              </w:rPr>
              <w:t>で一番わかりにくいもの</w:t>
            </w:r>
            <w:r w:rsidR="00C70CBB" w:rsidRPr="002B0DBD">
              <w:rPr>
                <w:rFonts w:hint="eastAsia"/>
                <w:color w:val="000000" w:themeColor="text1"/>
                <w:sz w:val="18"/>
                <w:szCs w:val="18"/>
              </w:rPr>
              <w:t>はどれだろうか？</w:t>
            </w:r>
          </w:p>
          <w:p w:rsidR="00622FAF" w:rsidRPr="002B0DBD" w:rsidRDefault="00E20BE3" w:rsidP="00622FAF">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w:t>
            </w:r>
            <w:r w:rsidR="00622FAF" w:rsidRPr="002B0DBD">
              <w:rPr>
                <w:rFonts w:hint="eastAsia"/>
                <w:color w:val="000000" w:themeColor="text1"/>
                <w:sz w:val="18"/>
                <w:szCs w:val="18"/>
              </w:rPr>
              <w:t>課題を設定する。</w:t>
            </w:r>
          </w:p>
          <w:p w:rsidR="00622FAF" w:rsidRPr="002B0DBD" w:rsidRDefault="00622FAF" w:rsidP="00744BCC">
            <w:pPr>
              <w:overflowPunct w:val="0"/>
              <w:autoSpaceDE w:val="0"/>
              <w:autoSpaceDN w:val="0"/>
              <w:spacing w:line="280" w:lineRule="exact"/>
              <w:ind w:left="180" w:hangingChars="100" w:hanging="180"/>
              <w:rPr>
                <w:color w:val="000000" w:themeColor="text1"/>
                <w:sz w:val="18"/>
                <w:szCs w:val="18"/>
              </w:rPr>
            </w:pPr>
          </w:p>
          <w:p w:rsidR="00622FAF" w:rsidRPr="002B0DBD" w:rsidRDefault="00622FAF" w:rsidP="00744BCC">
            <w:pPr>
              <w:overflowPunct w:val="0"/>
              <w:autoSpaceDE w:val="0"/>
              <w:autoSpaceDN w:val="0"/>
              <w:spacing w:line="280" w:lineRule="exact"/>
              <w:ind w:left="180" w:hangingChars="100" w:hanging="180"/>
              <w:rPr>
                <w:color w:val="000000" w:themeColor="text1"/>
                <w:sz w:val="18"/>
                <w:szCs w:val="18"/>
              </w:rPr>
            </w:pPr>
          </w:p>
          <w:p w:rsidR="00317136" w:rsidRPr="002B0DBD" w:rsidRDefault="00317136" w:rsidP="00EA26F6">
            <w:pPr>
              <w:overflowPunct w:val="0"/>
              <w:autoSpaceDE w:val="0"/>
              <w:autoSpaceDN w:val="0"/>
              <w:spacing w:line="280" w:lineRule="exact"/>
              <w:ind w:left="180" w:hangingChars="100" w:hanging="180"/>
              <w:rPr>
                <w:color w:val="000000" w:themeColor="text1"/>
                <w:sz w:val="18"/>
                <w:szCs w:val="18"/>
              </w:rPr>
            </w:pPr>
          </w:p>
          <w:p w:rsidR="007A3FBF" w:rsidRPr="002B0DBD" w:rsidRDefault="007A3FBF" w:rsidP="00EA26F6">
            <w:pPr>
              <w:overflowPunct w:val="0"/>
              <w:autoSpaceDE w:val="0"/>
              <w:autoSpaceDN w:val="0"/>
              <w:spacing w:line="280" w:lineRule="exact"/>
              <w:ind w:left="180" w:hangingChars="100" w:hanging="180"/>
              <w:rPr>
                <w:color w:val="000000" w:themeColor="text1"/>
                <w:sz w:val="18"/>
                <w:szCs w:val="18"/>
              </w:rPr>
            </w:pPr>
          </w:p>
          <w:p w:rsidR="001719EB" w:rsidRPr="002B0DBD" w:rsidRDefault="000447B6" w:rsidP="00EA26F6">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0134A2" w:rsidRPr="002B0DBD">
              <w:rPr>
                <w:rFonts w:hint="eastAsia"/>
                <w:color w:val="000000" w:themeColor="text1"/>
                <w:sz w:val="18"/>
                <w:szCs w:val="18"/>
              </w:rPr>
              <w:t>提示された図形</w:t>
            </w:r>
            <w:r w:rsidR="00622FAF" w:rsidRPr="002B0DBD">
              <w:rPr>
                <w:rFonts w:hint="eastAsia"/>
                <w:color w:val="000000" w:themeColor="text1"/>
                <w:sz w:val="18"/>
                <w:szCs w:val="18"/>
              </w:rPr>
              <w:t>の中で</w:t>
            </w:r>
            <w:r w:rsidR="00622FAF" w:rsidRPr="002B0DBD">
              <w:rPr>
                <w:rFonts w:hint="eastAsia"/>
                <w:color w:val="000000" w:themeColor="text1"/>
                <w:sz w:val="18"/>
                <w:szCs w:val="18"/>
              </w:rPr>
              <w:t>A</w:t>
            </w:r>
            <w:r w:rsidR="00622FAF" w:rsidRPr="002B0DBD">
              <w:rPr>
                <w:rFonts w:hint="eastAsia"/>
                <w:color w:val="000000" w:themeColor="text1"/>
                <w:sz w:val="18"/>
                <w:szCs w:val="18"/>
              </w:rPr>
              <w:t>の大きさを変えずに正弦の関係を導き出すのに必要な操作はなんだろうか？</w:t>
            </w:r>
          </w:p>
          <w:p w:rsidR="00202968" w:rsidRPr="002B0DBD" w:rsidRDefault="00202968" w:rsidP="00622FAF">
            <w:pPr>
              <w:overflowPunct w:val="0"/>
              <w:autoSpaceDE w:val="0"/>
              <w:autoSpaceDN w:val="0"/>
              <w:spacing w:line="280" w:lineRule="exact"/>
              <w:ind w:left="180" w:hangingChars="100" w:hanging="180"/>
              <w:rPr>
                <w:color w:val="000000" w:themeColor="text1"/>
                <w:sz w:val="18"/>
                <w:szCs w:val="18"/>
              </w:rPr>
            </w:pPr>
          </w:p>
          <w:p w:rsidR="00202968" w:rsidRPr="002B0DBD" w:rsidRDefault="00202968" w:rsidP="00622FAF">
            <w:pPr>
              <w:overflowPunct w:val="0"/>
              <w:autoSpaceDE w:val="0"/>
              <w:autoSpaceDN w:val="0"/>
              <w:spacing w:line="280" w:lineRule="exact"/>
              <w:ind w:left="180" w:hangingChars="100" w:hanging="180"/>
              <w:rPr>
                <w:color w:val="000000" w:themeColor="text1"/>
                <w:sz w:val="18"/>
                <w:szCs w:val="18"/>
              </w:rPr>
            </w:pPr>
          </w:p>
          <w:p w:rsidR="001719EB" w:rsidRPr="002B0DBD" w:rsidRDefault="00EF1CBF" w:rsidP="00202968">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●振り返りシート</w:t>
            </w:r>
            <w:r w:rsidR="00202968" w:rsidRPr="002B0DBD">
              <w:rPr>
                <w:rFonts w:hint="eastAsia"/>
                <w:color w:val="000000" w:themeColor="text1"/>
                <w:sz w:val="18"/>
                <w:szCs w:val="18"/>
              </w:rPr>
              <w:t>に証明を完成させよう。</w:t>
            </w:r>
          </w:p>
          <w:p w:rsidR="001719EB" w:rsidRPr="002B0DBD" w:rsidRDefault="001719EB" w:rsidP="004207CA">
            <w:pPr>
              <w:overflowPunct w:val="0"/>
              <w:autoSpaceDE w:val="0"/>
              <w:autoSpaceDN w:val="0"/>
              <w:spacing w:line="280" w:lineRule="exact"/>
              <w:rPr>
                <w:color w:val="000000" w:themeColor="text1"/>
                <w:sz w:val="18"/>
                <w:szCs w:val="18"/>
              </w:rPr>
            </w:pPr>
          </w:p>
        </w:tc>
        <w:tc>
          <w:tcPr>
            <w:tcW w:w="2833" w:type="dxa"/>
          </w:tcPr>
          <w:p w:rsidR="00CD0550" w:rsidRPr="002B0DBD" w:rsidRDefault="00CD0550" w:rsidP="0053068A">
            <w:pPr>
              <w:overflowPunct w:val="0"/>
              <w:autoSpaceDE w:val="0"/>
              <w:autoSpaceDN w:val="0"/>
              <w:spacing w:line="280" w:lineRule="exact"/>
              <w:ind w:left="180" w:hangingChars="100" w:hanging="180"/>
              <w:rPr>
                <w:color w:val="000000" w:themeColor="text1"/>
                <w:sz w:val="18"/>
                <w:szCs w:val="18"/>
              </w:rPr>
            </w:pPr>
          </w:p>
          <w:p w:rsidR="00CD0550" w:rsidRPr="002B0DBD" w:rsidRDefault="00E653C3" w:rsidP="0053068A">
            <w:pPr>
              <w:overflowPunct w:val="0"/>
              <w:autoSpaceDE w:val="0"/>
              <w:autoSpaceDN w:val="0"/>
              <w:spacing w:line="280" w:lineRule="exact"/>
              <w:ind w:left="180" w:hangingChars="100" w:hanging="180"/>
              <w:rPr>
                <w:color w:val="000000" w:themeColor="text1"/>
                <w:sz w:val="18"/>
                <w:szCs w:val="18"/>
              </w:rPr>
            </w:pPr>
            <w:r w:rsidRPr="002B0DBD">
              <w:rPr>
                <w:noProof/>
                <w:color w:val="000000" w:themeColor="text1"/>
                <w:sz w:val="18"/>
                <w:szCs w:val="18"/>
              </w:rPr>
              <mc:AlternateContent>
                <mc:Choice Requires="wps">
                  <w:drawing>
                    <wp:anchor distT="0" distB="0" distL="114300" distR="114300" simplePos="0" relativeHeight="251884544" behindDoc="0" locked="0" layoutInCell="1" allowOverlap="1">
                      <wp:simplePos x="0" y="0"/>
                      <wp:positionH relativeFrom="column">
                        <wp:posOffset>-1711152</wp:posOffset>
                      </wp:positionH>
                      <wp:positionV relativeFrom="paragraph">
                        <wp:posOffset>233334</wp:posOffset>
                      </wp:positionV>
                      <wp:extent cx="3333750" cy="544945"/>
                      <wp:effectExtent l="0" t="0" r="19050" b="2667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0" cy="544945"/>
                              </a:xfrm>
                              <a:prstGeom prst="rect">
                                <a:avLst/>
                              </a:prstGeom>
                              <a:solidFill>
                                <a:srgbClr val="FFC000">
                                  <a:lumMod val="20000"/>
                                  <a:lumOff val="80000"/>
                                </a:srgbClr>
                              </a:solidFill>
                              <a:ln w="6350">
                                <a:solidFill>
                                  <a:srgbClr val="ED7D31">
                                    <a:lumMod val="75000"/>
                                  </a:srgbClr>
                                </a:solidFill>
                              </a:ln>
                              <a:effectLst/>
                            </wps:spPr>
                            <wps:txbx>
                              <w:txbxContent>
                                <w:p w:rsidR="007E1133" w:rsidRPr="002B0DBD" w:rsidRDefault="007E1133" w:rsidP="007E1133">
                                  <w:pPr>
                                    <w:spacing w:line="240" w:lineRule="exact"/>
                                    <w:ind w:left="181" w:hangingChars="100" w:hanging="181"/>
                                    <w:rPr>
                                      <w:b/>
                                      <w:color w:val="000000" w:themeColor="text1"/>
                                      <w:sz w:val="18"/>
                                      <w:szCs w:val="18"/>
                                    </w:rPr>
                                  </w:pPr>
                                  <w:bookmarkStart w:id="0" w:name="_GoBack"/>
                                  <w:r w:rsidRPr="002B0DBD">
                                    <w:rPr>
                                      <w:rFonts w:hint="eastAsia"/>
                                      <w:b/>
                                      <w:color w:val="000000" w:themeColor="text1"/>
                                      <w:sz w:val="18"/>
                                      <w:szCs w:val="18"/>
                                    </w:rPr>
                                    <w:t>①「理由や根拠を質問・説明する」</w:t>
                                  </w:r>
                                </w:p>
                                <w:p w:rsidR="007E1133" w:rsidRPr="002B0DBD" w:rsidRDefault="007E1133" w:rsidP="007E1133">
                                  <w:pPr>
                                    <w:spacing w:line="240" w:lineRule="exact"/>
                                    <w:ind w:left="181" w:hangingChars="100" w:hanging="181"/>
                                    <w:rPr>
                                      <w:b/>
                                      <w:color w:val="000000" w:themeColor="text1"/>
                                      <w:sz w:val="18"/>
                                      <w:szCs w:val="18"/>
                                    </w:rPr>
                                  </w:pPr>
                                  <w:r w:rsidRPr="002B0DBD">
                                    <w:rPr>
                                      <w:rFonts w:hint="eastAsia"/>
                                      <w:b/>
                                      <w:color w:val="000000" w:themeColor="text1"/>
                                      <w:sz w:val="18"/>
                                      <w:szCs w:val="18"/>
                                    </w:rPr>
                                    <w:t>②「比較・関連付けて質問・説明する」</w:t>
                                  </w:r>
                                </w:p>
                                <w:p w:rsidR="007E1133" w:rsidRPr="002B0DBD" w:rsidRDefault="007E1133" w:rsidP="007E1133">
                                  <w:pPr>
                                    <w:spacing w:line="240" w:lineRule="exact"/>
                                    <w:ind w:left="181" w:hangingChars="100" w:hanging="181"/>
                                    <w:rPr>
                                      <w:b/>
                                      <w:color w:val="000000" w:themeColor="text1"/>
                                      <w:sz w:val="18"/>
                                      <w:szCs w:val="18"/>
                                    </w:rPr>
                                  </w:pPr>
                                  <w:r w:rsidRPr="002B0DBD">
                                    <w:rPr>
                                      <w:rFonts w:hint="eastAsia"/>
                                      <w:b/>
                                      <w:color w:val="000000" w:themeColor="text1"/>
                                      <w:sz w:val="18"/>
                                      <w:szCs w:val="18"/>
                                    </w:rPr>
                                    <w:t>③「新たな視点から捉え直す質問・説明をする」</w:t>
                                  </w:r>
                                </w:p>
                                <w:bookmarkEnd w:id="0"/>
                                <w:p w:rsidR="00522A47" w:rsidRPr="007E1133" w:rsidRDefault="00522A47" w:rsidP="007E1133">
                                  <w:pPr>
                                    <w:spacing w:line="240" w:lineRule="exact"/>
                                    <w:ind w:left="181" w:hangingChars="100" w:hanging="181"/>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5" type="#_x0000_t202" style="position:absolute;left:0;text-align:left;margin-left:-134.75pt;margin-top:18.35pt;width:262.5pt;height:42.9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hNnwIAAD8FAAAOAAAAZHJzL2Uyb0RvYy54bWysVM1uEzEQviPxDpbvdJM26c+qmyokBCGF&#10;tlKLena83mSF1za2k2w5JhLiIXgFxJnnyYvw2Zu0ofwcEHvwzv94Zr7x+UVdSbIQ1pVaZbR90KJE&#10;KK7zUk0z+u529OKUEueZypnUSmT0Xjh60Xv+7HxpUnGoZ1rmwhIEUS5dmozOvDdpkjg+ExVzB9oI&#10;BWWhbcU8WDtNcsuWiF7J5LDVOk6W2ubGai6cg3TYKGkvxi8Kwf1VUTjhicwo7ubjaeM5CWfSO2fp&#10;1DIzK/n2GuwfblGxUiHpQ6gh84zMbflLqKrkVjtd+AOuq0QXRclFrAHVtFtPqrmZMSNiLWiOMw9t&#10;cv8vLL9cXFtS5pgdJqVYhRlt1p82q6+b1ffN+jPZrL9s1uvN6ht4Ahs0bGlcCr8bA09fv9Q1nGPx&#10;zow1f+9gkuzZNA4O1qFBdWGr8EfpBI6Yyf3DHETtCYfwCN9JFyoOXbfTOet0Q97k0dtY518LXZFA&#10;ZNRizvEGbDF2vjHdmYRkTssyH5VSRsZOJwNpyYIBE6PRoNVqRV85r97qvBEDWpAiEEshBoQa8elO&#10;jKu4Jky81k/xpSLLjB4foYC/5341PBkeNZ3bz43Km9x/TgKNVCG4iBDf1hx63rQ5UL6e1HGwZ7uZ&#10;TXR+j5FZ3WyBM3xUon1j5vw1s4A9Oo5V9lc4CqlRhN5SlMy0/fg7ebAHGqGlZIk1yqj7MGdWUCLf&#10;KOD0rN3phL2LTKd7cgjG7msm+xo1rwYaU2nj0TA8ksHeyx1ZWF3dYeP7IStUTHHkzqjfkQPfLDde&#10;DC76/WiETTPMj9WN4TukBnDc1nfMmi2CPLB3qXcLx9InQGpsQ8eV7s+9LsqIstDnpqtbyGNLIyC2&#10;L0p4Bvb5aPX47vV+AAAA//8DAFBLAwQUAAYACAAAACEAA01ZQ+EAAAALAQAADwAAAGRycy9kb3du&#10;cmV2LnhtbEyPwU7DMAyG70i8Q2QkbltCUAsrTacxwQmkaQMkdktb01ZrnKrJtvL2mBMcbX/6/8/5&#10;cnK9OOEYOk8GbuYKBFLl644aA+9vz7N7ECFaqm3vCQ18Y4BlcXmR26z2Z9riaRcbwSEUMmugjXHI&#10;pAxVi86GuR+Q+PblR2cjj2Mj69GeOdz1UiuVSmc74obWDrhusTrsjo5LXvabTflE6/2ha14Xnx9q&#10;9bhVxlxfTasHEBGn+AfDrz6rQ8FOpT9SHURvYKbTRcKsgdv0DgQTOkl4UTKqdQKyyOX/H4ofAAAA&#10;//8DAFBLAQItABQABgAIAAAAIQC2gziS/gAAAOEBAAATAAAAAAAAAAAAAAAAAAAAAABbQ29udGVu&#10;dF9UeXBlc10ueG1sUEsBAi0AFAAGAAgAAAAhADj9If/WAAAAlAEAAAsAAAAAAAAAAAAAAAAALwEA&#10;AF9yZWxzLy5yZWxzUEsBAi0AFAAGAAgAAAAhAI1a2E2fAgAAPwUAAA4AAAAAAAAAAAAAAAAALgIA&#10;AGRycy9lMm9Eb2MueG1sUEsBAi0AFAAGAAgAAAAhAANNWUPhAAAACwEAAA8AAAAAAAAAAAAAAAAA&#10;+QQAAGRycy9kb3ducmV2LnhtbFBLBQYAAAAABAAEAPMAAAAHBgAAAAA=&#10;" fillcolor="#fff2cc" strokecolor="#c55a11" strokeweight=".5pt">
                      <v:path arrowok="t"/>
                      <v:textbox>
                        <w:txbxContent>
                          <w:p w:rsidR="007E1133" w:rsidRPr="002B0DBD" w:rsidRDefault="007E1133" w:rsidP="007E1133">
                            <w:pPr>
                              <w:spacing w:line="240" w:lineRule="exact"/>
                              <w:ind w:left="181" w:hangingChars="100" w:hanging="181"/>
                              <w:rPr>
                                <w:b/>
                                <w:color w:val="000000" w:themeColor="text1"/>
                                <w:sz w:val="18"/>
                                <w:szCs w:val="18"/>
                              </w:rPr>
                            </w:pPr>
                            <w:bookmarkStart w:id="1" w:name="_GoBack"/>
                            <w:r w:rsidRPr="002B0DBD">
                              <w:rPr>
                                <w:rFonts w:hint="eastAsia"/>
                                <w:b/>
                                <w:color w:val="000000" w:themeColor="text1"/>
                                <w:sz w:val="18"/>
                                <w:szCs w:val="18"/>
                              </w:rPr>
                              <w:t>①「理由や根拠を質問・説明する」</w:t>
                            </w:r>
                          </w:p>
                          <w:p w:rsidR="007E1133" w:rsidRPr="002B0DBD" w:rsidRDefault="007E1133" w:rsidP="007E1133">
                            <w:pPr>
                              <w:spacing w:line="240" w:lineRule="exact"/>
                              <w:ind w:left="181" w:hangingChars="100" w:hanging="181"/>
                              <w:rPr>
                                <w:b/>
                                <w:color w:val="000000" w:themeColor="text1"/>
                                <w:sz w:val="18"/>
                                <w:szCs w:val="18"/>
                              </w:rPr>
                            </w:pPr>
                            <w:r w:rsidRPr="002B0DBD">
                              <w:rPr>
                                <w:rFonts w:hint="eastAsia"/>
                                <w:b/>
                                <w:color w:val="000000" w:themeColor="text1"/>
                                <w:sz w:val="18"/>
                                <w:szCs w:val="18"/>
                              </w:rPr>
                              <w:t>②「比較・関連付けて質問・説明する」</w:t>
                            </w:r>
                          </w:p>
                          <w:p w:rsidR="007E1133" w:rsidRPr="002B0DBD" w:rsidRDefault="007E1133" w:rsidP="007E1133">
                            <w:pPr>
                              <w:spacing w:line="240" w:lineRule="exact"/>
                              <w:ind w:left="181" w:hangingChars="100" w:hanging="181"/>
                              <w:rPr>
                                <w:b/>
                                <w:color w:val="000000" w:themeColor="text1"/>
                                <w:sz w:val="18"/>
                                <w:szCs w:val="18"/>
                              </w:rPr>
                            </w:pPr>
                            <w:r w:rsidRPr="002B0DBD">
                              <w:rPr>
                                <w:rFonts w:hint="eastAsia"/>
                                <w:b/>
                                <w:color w:val="000000" w:themeColor="text1"/>
                                <w:sz w:val="18"/>
                                <w:szCs w:val="18"/>
                              </w:rPr>
                              <w:t>③「新たな視点から捉え直す質問・説明をする」</w:t>
                            </w:r>
                          </w:p>
                          <w:bookmarkEnd w:id="1"/>
                          <w:p w:rsidR="00522A47" w:rsidRPr="007E1133" w:rsidRDefault="00522A47" w:rsidP="007E1133">
                            <w:pPr>
                              <w:spacing w:line="240" w:lineRule="exact"/>
                              <w:ind w:left="181" w:hangingChars="100" w:hanging="181"/>
                              <w:rPr>
                                <w:b/>
                                <w:color w:val="000000" w:themeColor="text1"/>
                                <w:sz w:val="18"/>
                                <w:szCs w:val="18"/>
                              </w:rPr>
                            </w:pPr>
                          </w:p>
                        </w:txbxContent>
                      </v:textbox>
                    </v:shape>
                  </w:pict>
                </mc:Fallback>
              </mc:AlternateContent>
            </w:r>
          </w:p>
          <w:p w:rsidR="00522A47" w:rsidRPr="002B0DBD" w:rsidRDefault="00522A47" w:rsidP="0053068A">
            <w:pPr>
              <w:overflowPunct w:val="0"/>
              <w:autoSpaceDE w:val="0"/>
              <w:autoSpaceDN w:val="0"/>
              <w:spacing w:line="280" w:lineRule="exact"/>
              <w:ind w:left="180" w:hangingChars="100" w:hanging="180"/>
              <w:rPr>
                <w:color w:val="000000" w:themeColor="text1"/>
                <w:sz w:val="18"/>
                <w:szCs w:val="18"/>
              </w:rPr>
            </w:pPr>
          </w:p>
          <w:p w:rsidR="00522A47" w:rsidRPr="002B0DBD" w:rsidRDefault="00522A47" w:rsidP="0053068A">
            <w:pPr>
              <w:overflowPunct w:val="0"/>
              <w:autoSpaceDE w:val="0"/>
              <w:autoSpaceDN w:val="0"/>
              <w:spacing w:line="280" w:lineRule="exact"/>
              <w:ind w:left="180" w:hangingChars="100" w:hanging="180"/>
              <w:rPr>
                <w:color w:val="000000" w:themeColor="text1"/>
                <w:sz w:val="18"/>
                <w:szCs w:val="18"/>
              </w:rPr>
            </w:pPr>
          </w:p>
          <w:p w:rsidR="00EF7282" w:rsidRPr="002B0DBD" w:rsidRDefault="00EF7282" w:rsidP="00EF7282">
            <w:pPr>
              <w:overflowPunct w:val="0"/>
              <w:autoSpaceDE w:val="0"/>
              <w:autoSpaceDN w:val="0"/>
              <w:spacing w:line="280" w:lineRule="exact"/>
              <w:ind w:left="180" w:hangingChars="100" w:hanging="180"/>
              <w:rPr>
                <w:color w:val="000000" w:themeColor="text1"/>
                <w:sz w:val="18"/>
                <w:szCs w:val="18"/>
              </w:rPr>
            </w:pPr>
          </w:p>
          <w:p w:rsidR="00E653C3" w:rsidRPr="002B0DBD" w:rsidRDefault="00E653C3" w:rsidP="008251F2">
            <w:pPr>
              <w:overflowPunct w:val="0"/>
              <w:autoSpaceDE w:val="0"/>
              <w:autoSpaceDN w:val="0"/>
              <w:spacing w:line="280" w:lineRule="exact"/>
              <w:ind w:left="180" w:hangingChars="100" w:hanging="180"/>
              <w:rPr>
                <w:color w:val="000000" w:themeColor="text1"/>
                <w:sz w:val="18"/>
                <w:szCs w:val="18"/>
              </w:rPr>
            </w:pPr>
          </w:p>
          <w:p w:rsidR="000C3C23" w:rsidRPr="002B0DBD" w:rsidRDefault="0053068A" w:rsidP="008251F2">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☆角が大きくなればなるほど対辺も大きくなる。</w:t>
            </w:r>
          </w:p>
          <w:p w:rsidR="00942FF0" w:rsidRPr="002B0DBD" w:rsidRDefault="00942FF0" w:rsidP="005808A6">
            <w:pPr>
              <w:overflowPunct w:val="0"/>
              <w:autoSpaceDE w:val="0"/>
              <w:autoSpaceDN w:val="0"/>
              <w:spacing w:line="280" w:lineRule="exact"/>
              <w:rPr>
                <w:color w:val="000000" w:themeColor="text1"/>
                <w:sz w:val="18"/>
                <w:szCs w:val="18"/>
              </w:rPr>
            </w:pPr>
          </w:p>
          <w:p w:rsidR="00942FF0" w:rsidRPr="002B0DBD" w:rsidRDefault="00942FF0" w:rsidP="00942FF0">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 xml:space="preserve">☆角度が２倍、３倍になれば、対　</w:t>
            </w:r>
          </w:p>
          <w:p w:rsidR="00A50ACD" w:rsidRPr="002B0DBD" w:rsidRDefault="00942FF0" w:rsidP="00942FF0">
            <w:pPr>
              <w:overflowPunct w:val="0"/>
              <w:autoSpaceDE w:val="0"/>
              <w:autoSpaceDN w:val="0"/>
              <w:spacing w:line="280" w:lineRule="exact"/>
              <w:rPr>
                <w:color w:val="000000" w:themeColor="text1"/>
                <w:sz w:val="18"/>
                <w:szCs w:val="18"/>
              </w:rPr>
            </w:pPr>
            <w:r w:rsidRPr="002B0DBD">
              <w:rPr>
                <w:color w:val="000000" w:themeColor="text1"/>
                <w:sz w:val="18"/>
                <w:szCs w:val="18"/>
              </w:rPr>
              <w:t xml:space="preserve">　</w:t>
            </w:r>
            <w:r w:rsidRPr="002B0DBD">
              <w:rPr>
                <w:rFonts w:hint="eastAsia"/>
                <w:color w:val="000000" w:themeColor="text1"/>
                <w:sz w:val="18"/>
                <w:szCs w:val="18"/>
              </w:rPr>
              <w:t>辺も２倍、３倍となる。</w:t>
            </w:r>
          </w:p>
          <w:p w:rsidR="002029B5" w:rsidRPr="002B0DBD" w:rsidRDefault="002029B5" w:rsidP="005808A6">
            <w:pPr>
              <w:overflowPunct w:val="0"/>
              <w:autoSpaceDE w:val="0"/>
              <w:autoSpaceDN w:val="0"/>
              <w:spacing w:line="280" w:lineRule="exact"/>
              <w:rPr>
                <w:color w:val="000000" w:themeColor="text1"/>
                <w:sz w:val="18"/>
                <w:szCs w:val="18"/>
              </w:rPr>
            </w:pPr>
          </w:p>
          <w:p w:rsidR="00F21114" w:rsidRPr="002B0DBD" w:rsidRDefault="000F7BD1" w:rsidP="005808A6">
            <w:pPr>
              <w:overflowPunct w:val="0"/>
              <w:autoSpaceDE w:val="0"/>
              <w:autoSpaceDN w:val="0"/>
              <w:spacing w:line="280" w:lineRule="exact"/>
              <w:rPr>
                <w:color w:val="000000" w:themeColor="text1"/>
                <w:sz w:val="18"/>
                <w:szCs w:val="18"/>
              </w:rPr>
            </w:pPr>
            <w:r w:rsidRPr="002B0DBD">
              <w:rPr>
                <w:noProof/>
                <w:color w:val="000000" w:themeColor="text1"/>
              </w:rPr>
              <mc:AlternateContent>
                <mc:Choice Requires="wps">
                  <w:drawing>
                    <wp:anchor distT="0" distB="0" distL="114300" distR="114300" simplePos="0" relativeHeight="251850752" behindDoc="0" locked="0" layoutInCell="1" allowOverlap="1" wp14:anchorId="0A8D1049" wp14:editId="60B682FB">
                      <wp:simplePos x="0" y="0"/>
                      <wp:positionH relativeFrom="column">
                        <wp:posOffset>-1733550</wp:posOffset>
                      </wp:positionH>
                      <wp:positionV relativeFrom="paragraph">
                        <wp:posOffset>338455</wp:posOffset>
                      </wp:positionV>
                      <wp:extent cx="5715000" cy="540000"/>
                      <wp:effectExtent l="0" t="0" r="19050" b="12700"/>
                      <wp:wrapNone/>
                      <wp:docPr id="2" name="角丸四角形 2"/>
                      <wp:cNvGraphicFramePr/>
                      <a:graphic xmlns:a="http://schemas.openxmlformats.org/drawingml/2006/main">
                        <a:graphicData uri="http://schemas.microsoft.com/office/word/2010/wordprocessingShape">
                          <wps:wsp>
                            <wps:cNvSpPr/>
                            <wps:spPr>
                              <a:xfrm>
                                <a:off x="0" y="0"/>
                                <a:ext cx="5715000" cy="540000"/>
                              </a:xfrm>
                              <a:prstGeom prst="roundRect">
                                <a:avLst/>
                              </a:prstGeom>
                              <a:solidFill>
                                <a:srgbClr val="ED7D31">
                                  <a:lumMod val="20000"/>
                                  <a:lumOff val="80000"/>
                                </a:srgbClr>
                              </a:solidFill>
                              <a:ln w="6350" cap="flat" cmpd="sng" algn="ctr">
                                <a:solidFill>
                                  <a:sysClr val="windowText" lastClr="000000"/>
                                </a:solidFill>
                                <a:prstDash val="dash"/>
                                <a:miter lim="800000"/>
                              </a:ln>
                              <a:effectLst/>
                            </wps:spPr>
                            <wps:txbx>
                              <w:txbxContent>
                                <w:p w:rsidR="00F21114" w:rsidRPr="00060306" w:rsidRDefault="00F21114" w:rsidP="00F21114">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sidR="003F67CA">
                                    <w:rPr>
                                      <w:rFonts w:ascii="HG丸ｺﾞｼｯｸM-PRO" w:eastAsia="HG丸ｺﾞｼｯｸM-PRO" w:hAnsi="HG丸ｺﾞｼｯｸM-PRO" w:hint="eastAsia"/>
                                      <w:b/>
                                      <w:sz w:val="18"/>
                                      <w:szCs w:val="18"/>
                                    </w:rPr>
                                    <w:t>２</w:t>
                                  </w:r>
                                  <w:r w:rsidRPr="00060306">
                                    <w:rPr>
                                      <w:rFonts w:ascii="HG丸ｺﾞｼｯｸM-PRO" w:eastAsia="HG丸ｺﾞｼｯｸM-PRO" w:hAnsi="HG丸ｺﾞｼｯｸM-PRO" w:hint="eastAsia"/>
                                      <w:b/>
                                      <w:sz w:val="18"/>
                                      <w:szCs w:val="18"/>
                                    </w:rPr>
                                    <w:t>＞</w:t>
                                  </w:r>
                                </w:p>
                                <w:p w:rsidR="00F21114" w:rsidRPr="00222CA5" w:rsidRDefault="00EF7282" w:rsidP="003F67CA">
                                  <w:pPr>
                                    <w:spacing w:line="240" w:lineRule="exact"/>
                                    <w:ind w:firstLineChars="400" w:firstLine="723"/>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b/>
                                      <w:sz w:val="18"/>
                                      <w:szCs w:val="18"/>
                                    </w:rPr>
                                    <w:t>１</w:t>
                                  </w:r>
                                  <w:r w:rsidR="00F21114" w:rsidRPr="00222CA5">
                                    <w:rPr>
                                      <w:rFonts w:ascii="HG丸ｺﾞｼｯｸM-PRO" w:eastAsia="HG丸ｺﾞｼｯｸM-PRO" w:hAnsi="HG丸ｺﾞｼｯｸM-PRO"/>
                                      <w:b/>
                                      <w:sz w:val="18"/>
                                      <w:szCs w:val="18"/>
                                    </w:rPr>
                                    <w:t>の</w:t>
                                  </w:r>
                                  <w:r>
                                    <w:rPr>
                                      <w:rFonts w:ascii="HG丸ｺﾞｼｯｸM-PRO" w:eastAsia="HG丸ｺﾞｼｯｸM-PRO" w:hAnsi="HG丸ｺﾞｼｯｸM-PRO" w:hint="eastAsia"/>
                                      <w:b/>
                                      <w:sz w:val="18"/>
                                      <w:szCs w:val="18"/>
                                    </w:rPr>
                                    <w:t>活用シート</w:t>
                                  </w:r>
                                  <w:r>
                                    <w:rPr>
                                      <w:rFonts w:ascii="HG丸ｺﾞｼｯｸM-PRO" w:eastAsia="HG丸ｺﾞｼｯｸM-PRO" w:hAnsi="HG丸ｺﾞｼｯｸM-PRO"/>
                                      <w:b/>
                                      <w:sz w:val="18"/>
                                      <w:szCs w:val="18"/>
                                    </w:rPr>
                                    <w:t>の</w:t>
                                  </w:r>
                                  <w:r w:rsidR="00F21114" w:rsidRPr="00222CA5">
                                    <w:rPr>
                                      <w:rFonts w:ascii="HG丸ｺﾞｼｯｸM-PRO" w:eastAsia="HG丸ｺﾞｼｯｸM-PRO" w:hAnsi="HG丸ｺﾞｼｯｸM-PRO"/>
                                      <w:b/>
                                      <w:sz w:val="18"/>
                                      <w:szCs w:val="18"/>
                                    </w:rPr>
                                    <w:t>計算結果を見比べて、</w:t>
                                  </w:r>
                                  <w:r w:rsidR="00A749B7" w:rsidRPr="00222CA5">
                                    <w:rPr>
                                      <w:rFonts w:ascii="HG丸ｺﾞｼｯｸM-PRO" w:eastAsia="HG丸ｺﾞｼｯｸM-PRO" w:hAnsi="HG丸ｺﾞｼｯｸM-PRO" w:hint="eastAsia"/>
                                      <w:b/>
                                      <w:sz w:val="18"/>
                                      <w:szCs w:val="18"/>
                                    </w:rPr>
                                    <w:t>三角形の</w:t>
                                  </w:r>
                                  <w:r w:rsidR="00A749B7" w:rsidRPr="00222CA5">
                                    <w:rPr>
                                      <w:rFonts w:ascii="HG丸ｺﾞｼｯｸM-PRO" w:eastAsia="HG丸ｺﾞｼｯｸM-PRO" w:hAnsi="HG丸ｺﾞｼｯｸM-PRO"/>
                                      <w:b/>
                                      <w:sz w:val="18"/>
                                      <w:szCs w:val="18"/>
                                    </w:rPr>
                                    <w:t>辺と角の間に</w:t>
                                  </w:r>
                                  <w:r w:rsidR="00F21114" w:rsidRPr="00222CA5">
                                    <w:rPr>
                                      <w:rFonts w:ascii="HG丸ｺﾞｼｯｸM-PRO" w:eastAsia="HG丸ｺﾞｼｯｸM-PRO" w:hAnsi="HG丸ｺﾞｼｯｸM-PRO" w:hint="eastAsia"/>
                                      <w:b/>
                                      <w:sz w:val="18"/>
                                      <w:szCs w:val="18"/>
                                    </w:rPr>
                                    <w:t>成り立つ</w:t>
                                  </w:r>
                                  <w:r w:rsidR="00DC7871">
                                    <w:rPr>
                                      <w:rFonts w:ascii="HG丸ｺﾞｼｯｸM-PRO" w:eastAsia="HG丸ｺﾞｼｯｸM-PRO" w:hAnsi="HG丸ｺﾞｼｯｸM-PRO"/>
                                      <w:b/>
                                      <w:sz w:val="18"/>
                                      <w:szCs w:val="18"/>
                                    </w:rPr>
                                    <w:t>関係を</w:t>
                                  </w:r>
                                  <w:r w:rsidR="00DC7871">
                                    <w:rPr>
                                      <w:rFonts w:ascii="HG丸ｺﾞｼｯｸM-PRO" w:eastAsia="HG丸ｺﾞｼｯｸM-PRO" w:hAnsi="HG丸ｺﾞｼｯｸM-PRO" w:hint="eastAsia"/>
                                      <w:b/>
                                      <w:sz w:val="18"/>
                                      <w:szCs w:val="18"/>
                                    </w:rPr>
                                    <w:t>確認</w:t>
                                  </w:r>
                                  <w:r w:rsidR="00F21114" w:rsidRPr="00222CA5">
                                    <w:rPr>
                                      <w:rFonts w:ascii="HG丸ｺﾞｼｯｸM-PRO" w:eastAsia="HG丸ｺﾞｼｯｸM-PRO" w:hAnsi="HG丸ｺﾞｼｯｸM-PRO"/>
                                      <w:b/>
                                      <w:sz w:val="18"/>
                                      <w:szCs w:val="18"/>
                                    </w:rPr>
                                    <w:t>しよう</w:t>
                                  </w:r>
                                  <w:r w:rsidR="00F21114" w:rsidRPr="00222CA5">
                                    <w:rPr>
                                      <w:rFonts w:ascii="HG丸ｺﾞｼｯｸM-PRO" w:eastAsia="HG丸ｺﾞｼｯｸM-PRO" w:hAnsi="HG丸ｺﾞｼｯｸM-PRO" w:hint="eastAsia"/>
                                      <w:b/>
                                      <w:sz w:val="18"/>
                                      <w:szCs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D1049" id="角丸四角形 2" o:spid="_x0000_s1036" style="position:absolute;left:0;text-align:left;margin-left:-136.5pt;margin-top:26.65pt;width:450pt;height: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8SugIAAFIFAAAOAAAAZHJzL2Uyb0RvYy54bWysVM1uEzEQviPxDpbvdLMpaauomypqKEIq&#10;tKJFPTteb3Yl/2E72YTH4NobF16hF96GSjwGn73Z9AdOiBw2M+Px/HzfjI9P1kqSlXC+Mbqg+d6A&#10;EqG5KRu9KOin67NXR5T4wHTJpNGioBvh6cnk5Yvj1o7F0NRGlsIRBNF+3NqC1iHYcZZ5XgvF/J6x&#10;QuOwMk6xANUtstKxFtGVzIaDwUHWGldaZ7jwHtZZd0gnKX5VCR4uqsqLQGRBUVtIX5e+8/jNJsds&#10;vHDM1g3flsH+oQrFGo2ku1AzFhhZuuaPUKrhznhThT1uVGaqquEi9YBu8sGzbq5qZkXqBeB4u4PJ&#10;/7+w/MPq0pGmLOiQEs0UKPr1/evPu7v721sI9z++kWEEqbV+DN8re+m2mocYO15XTsV/9ELWCdjN&#10;DlixDoTDODrMR4MB8Oc4G72GmJDPHm5b58NbYRSJQkGdWeryI9hLoLLVuQ9IC//eL2b0RjblWSNl&#10;UtxifiodWTEw/WZ2ONvP0125VO9N2ZkxMF1iNoYZg9GZj3oz4vsuTMr1JL7UpC3owf4odsEwqZVk&#10;AaKywM7rBSVMLrACPLiU98llv/G72jC8pWmvAQ0lkvmAA+CVfhHoWMPjvmLDM+brrtQSUjezqglY&#10;HNmogqb6e0CljmiINPpb1CJ3HVtRCuv5OhGe5z2xc1NuMAXOdOvhLT9rkPYc1V0yh31Az9jxcIFP&#10;JQ1wMFuJktq4L3+zR3+MKU4pabFfAOnzkjmBpt9pDPD+QeSChKRAcI+t896ql+rUgNAcr4jlSYy+&#10;QfZi5Yy6wRMwjdlwxDRHzo6GrXIaun3HI8LFdJrcsHyWhXN9ZXkMHiGLQF+vb5iz2xkMoOiD6XeQ&#10;jZ9NYecbb2ozXQZTNWlEI8QdnuAyKljcxOr2kYkvw2M9eT08hZPfAAAA//8DAFBLAwQUAAYACAAA&#10;ACEA3AUK9uEAAAALAQAADwAAAGRycy9kb3ducmV2LnhtbEyPTU/DMAyG70j8h8hIXNCW0rAPStMJ&#10;IcZpEmKbJo5uY9qKJilNtpV/jznB0faj18+br0bbiRMNofVOw+00AUGu8qZ1tYb9bj1ZgggRncHO&#10;O9LwTQFWxeVFjpnxZ/dGp22sBYe4kKGGJsY+kzJUDVkMU9+T49uHHyxGHodamgHPHG47mSbJXFps&#10;HX9osKenhqrP7dFqeK7eX+/rF3V3E9f4VW7UYXbwVuvrq/HxAUSkMf7B8KvP6lCwU+mPzgTRaZik&#10;C8VlooaZUiCYmKcLXpSMqqUCWeTyf4fiBwAA//8DAFBLAQItABQABgAIAAAAIQC2gziS/gAAAOEB&#10;AAATAAAAAAAAAAAAAAAAAAAAAABbQ29udGVudF9UeXBlc10ueG1sUEsBAi0AFAAGAAgAAAAhADj9&#10;If/WAAAAlAEAAAsAAAAAAAAAAAAAAAAALwEAAF9yZWxzLy5yZWxzUEsBAi0AFAAGAAgAAAAhAOvt&#10;7xK6AgAAUgUAAA4AAAAAAAAAAAAAAAAALgIAAGRycy9lMm9Eb2MueG1sUEsBAi0AFAAGAAgAAAAh&#10;ANwFCvbhAAAACwEAAA8AAAAAAAAAAAAAAAAAFAUAAGRycy9kb3ducmV2LnhtbFBLBQYAAAAABAAE&#10;APMAAAAiBgAAAAA=&#10;" fillcolor="#fbe5d6" strokecolor="windowText" strokeweight=".5pt">
                      <v:stroke dashstyle="dash" joinstyle="miter"/>
                      <v:textbox inset="1mm,0,1mm,0">
                        <w:txbxContent>
                          <w:p w:rsidR="00F21114" w:rsidRPr="00060306" w:rsidRDefault="00F21114" w:rsidP="00F21114">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sidR="003F67CA">
                              <w:rPr>
                                <w:rFonts w:ascii="HG丸ｺﾞｼｯｸM-PRO" w:eastAsia="HG丸ｺﾞｼｯｸM-PRO" w:hAnsi="HG丸ｺﾞｼｯｸM-PRO" w:hint="eastAsia"/>
                                <w:b/>
                                <w:sz w:val="18"/>
                                <w:szCs w:val="18"/>
                              </w:rPr>
                              <w:t>２</w:t>
                            </w:r>
                            <w:r w:rsidRPr="00060306">
                              <w:rPr>
                                <w:rFonts w:ascii="HG丸ｺﾞｼｯｸM-PRO" w:eastAsia="HG丸ｺﾞｼｯｸM-PRO" w:hAnsi="HG丸ｺﾞｼｯｸM-PRO" w:hint="eastAsia"/>
                                <w:b/>
                                <w:sz w:val="18"/>
                                <w:szCs w:val="18"/>
                              </w:rPr>
                              <w:t>＞</w:t>
                            </w:r>
                          </w:p>
                          <w:p w:rsidR="00F21114" w:rsidRPr="00222CA5" w:rsidRDefault="00EF7282" w:rsidP="003F67CA">
                            <w:pPr>
                              <w:spacing w:line="240" w:lineRule="exact"/>
                              <w:ind w:firstLineChars="400" w:firstLine="723"/>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b/>
                                <w:sz w:val="18"/>
                                <w:szCs w:val="18"/>
                              </w:rPr>
                              <w:t>１</w:t>
                            </w:r>
                            <w:r w:rsidR="00F21114" w:rsidRPr="00222CA5">
                              <w:rPr>
                                <w:rFonts w:ascii="HG丸ｺﾞｼｯｸM-PRO" w:eastAsia="HG丸ｺﾞｼｯｸM-PRO" w:hAnsi="HG丸ｺﾞｼｯｸM-PRO"/>
                                <w:b/>
                                <w:sz w:val="18"/>
                                <w:szCs w:val="18"/>
                              </w:rPr>
                              <w:t>の</w:t>
                            </w:r>
                            <w:r>
                              <w:rPr>
                                <w:rFonts w:ascii="HG丸ｺﾞｼｯｸM-PRO" w:eastAsia="HG丸ｺﾞｼｯｸM-PRO" w:hAnsi="HG丸ｺﾞｼｯｸM-PRO" w:hint="eastAsia"/>
                                <w:b/>
                                <w:sz w:val="18"/>
                                <w:szCs w:val="18"/>
                              </w:rPr>
                              <w:t>活用シート</w:t>
                            </w:r>
                            <w:r>
                              <w:rPr>
                                <w:rFonts w:ascii="HG丸ｺﾞｼｯｸM-PRO" w:eastAsia="HG丸ｺﾞｼｯｸM-PRO" w:hAnsi="HG丸ｺﾞｼｯｸM-PRO"/>
                                <w:b/>
                                <w:sz w:val="18"/>
                                <w:szCs w:val="18"/>
                              </w:rPr>
                              <w:t>の</w:t>
                            </w:r>
                            <w:r w:rsidR="00F21114" w:rsidRPr="00222CA5">
                              <w:rPr>
                                <w:rFonts w:ascii="HG丸ｺﾞｼｯｸM-PRO" w:eastAsia="HG丸ｺﾞｼｯｸM-PRO" w:hAnsi="HG丸ｺﾞｼｯｸM-PRO"/>
                                <w:b/>
                                <w:sz w:val="18"/>
                                <w:szCs w:val="18"/>
                              </w:rPr>
                              <w:t>計算結果を見比べて、</w:t>
                            </w:r>
                            <w:r w:rsidR="00A749B7" w:rsidRPr="00222CA5">
                              <w:rPr>
                                <w:rFonts w:ascii="HG丸ｺﾞｼｯｸM-PRO" w:eastAsia="HG丸ｺﾞｼｯｸM-PRO" w:hAnsi="HG丸ｺﾞｼｯｸM-PRO" w:hint="eastAsia"/>
                                <w:b/>
                                <w:sz w:val="18"/>
                                <w:szCs w:val="18"/>
                              </w:rPr>
                              <w:t>三角形の</w:t>
                            </w:r>
                            <w:r w:rsidR="00A749B7" w:rsidRPr="00222CA5">
                              <w:rPr>
                                <w:rFonts w:ascii="HG丸ｺﾞｼｯｸM-PRO" w:eastAsia="HG丸ｺﾞｼｯｸM-PRO" w:hAnsi="HG丸ｺﾞｼｯｸM-PRO"/>
                                <w:b/>
                                <w:sz w:val="18"/>
                                <w:szCs w:val="18"/>
                              </w:rPr>
                              <w:t>辺と角の間に</w:t>
                            </w:r>
                            <w:r w:rsidR="00F21114" w:rsidRPr="00222CA5">
                              <w:rPr>
                                <w:rFonts w:ascii="HG丸ｺﾞｼｯｸM-PRO" w:eastAsia="HG丸ｺﾞｼｯｸM-PRO" w:hAnsi="HG丸ｺﾞｼｯｸM-PRO" w:hint="eastAsia"/>
                                <w:b/>
                                <w:sz w:val="18"/>
                                <w:szCs w:val="18"/>
                              </w:rPr>
                              <w:t>成り立つ</w:t>
                            </w:r>
                            <w:r w:rsidR="00DC7871">
                              <w:rPr>
                                <w:rFonts w:ascii="HG丸ｺﾞｼｯｸM-PRO" w:eastAsia="HG丸ｺﾞｼｯｸM-PRO" w:hAnsi="HG丸ｺﾞｼｯｸM-PRO"/>
                                <w:b/>
                                <w:sz w:val="18"/>
                                <w:szCs w:val="18"/>
                              </w:rPr>
                              <w:t>関係を</w:t>
                            </w:r>
                            <w:r w:rsidR="00DC7871">
                              <w:rPr>
                                <w:rFonts w:ascii="HG丸ｺﾞｼｯｸM-PRO" w:eastAsia="HG丸ｺﾞｼｯｸM-PRO" w:hAnsi="HG丸ｺﾞｼｯｸM-PRO" w:hint="eastAsia"/>
                                <w:b/>
                                <w:sz w:val="18"/>
                                <w:szCs w:val="18"/>
                              </w:rPr>
                              <w:t>確認</w:t>
                            </w:r>
                            <w:r w:rsidR="00F21114" w:rsidRPr="00222CA5">
                              <w:rPr>
                                <w:rFonts w:ascii="HG丸ｺﾞｼｯｸM-PRO" w:eastAsia="HG丸ｺﾞｼｯｸM-PRO" w:hAnsi="HG丸ｺﾞｼｯｸM-PRO"/>
                                <w:b/>
                                <w:sz w:val="18"/>
                                <w:szCs w:val="18"/>
                              </w:rPr>
                              <w:t>しよう</w:t>
                            </w:r>
                            <w:r w:rsidR="00F21114" w:rsidRPr="00222CA5">
                              <w:rPr>
                                <w:rFonts w:ascii="HG丸ｺﾞｼｯｸM-PRO" w:eastAsia="HG丸ｺﾞｼｯｸM-PRO" w:hAnsi="HG丸ｺﾞｼｯｸM-PRO" w:hint="eastAsia"/>
                                <w:b/>
                                <w:sz w:val="18"/>
                                <w:szCs w:val="18"/>
                              </w:rPr>
                              <w:t>。</w:t>
                            </w:r>
                          </w:p>
                        </w:txbxContent>
                      </v:textbox>
                    </v:roundrect>
                  </w:pict>
                </mc:Fallback>
              </mc:AlternateContent>
            </w:r>
          </w:p>
          <w:p w:rsidR="00F21114" w:rsidRPr="002B0DBD" w:rsidRDefault="00F21114" w:rsidP="005808A6">
            <w:pPr>
              <w:overflowPunct w:val="0"/>
              <w:autoSpaceDE w:val="0"/>
              <w:autoSpaceDN w:val="0"/>
              <w:spacing w:line="280" w:lineRule="exact"/>
              <w:rPr>
                <w:color w:val="000000" w:themeColor="text1"/>
                <w:sz w:val="18"/>
                <w:szCs w:val="18"/>
              </w:rPr>
            </w:pPr>
          </w:p>
          <w:p w:rsidR="00A50ACD" w:rsidRPr="002B0DBD" w:rsidRDefault="00A50ACD" w:rsidP="005808A6">
            <w:pPr>
              <w:overflowPunct w:val="0"/>
              <w:autoSpaceDE w:val="0"/>
              <w:autoSpaceDN w:val="0"/>
              <w:spacing w:line="280" w:lineRule="exact"/>
              <w:rPr>
                <w:color w:val="000000" w:themeColor="text1"/>
                <w:sz w:val="18"/>
                <w:szCs w:val="18"/>
              </w:rPr>
            </w:pPr>
          </w:p>
          <w:p w:rsidR="000F7BD1" w:rsidRPr="002B0DBD" w:rsidRDefault="000F7BD1" w:rsidP="005808A6">
            <w:pPr>
              <w:overflowPunct w:val="0"/>
              <w:autoSpaceDE w:val="0"/>
              <w:autoSpaceDN w:val="0"/>
              <w:spacing w:line="280" w:lineRule="exact"/>
              <w:rPr>
                <w:color w:val="000000" w:themeColor="text1"/>
                <w:sz w:val="18"/>
                <w:szCs w:val="18"/>
              </w:rPr>
            </w:pPr>
          </w:p>
          <w:p w:rsidR="004B5C21" w:rsidRPr="002B0DBD" w:rsidRDefault="004B5C21" w:rsidP="005808A6">
            <w:pPr>
              <w:overflowPunct w:val="0"/>
              <w:autoSpaceDE w:val="0"/>
              <w:autoSpaceDN w:val="0"/>
              <w:spacing w:line="280" w:lineRule="exact"/>
              <w:rPr>
                <w:color w:val="000000" w:themeColor="text1"/>
                <w:sz w:val="18"/>
                <w:szCs w:val="18"/>
              </w:rPr>
            </w:pPr>
          </w:p>
          <w:p w:rsidR="00796957" w:rsidRPr="002B0DBD" w:rsidRDefault="00796957" w:rsidP="005808A6">
            <w:pPr>
              <w:overflowPunct w:val="0"/>
              <w:autoSpaceDE w:val="0"/>
              <w:autoSpaceDN w:val="0"/>
              <w:spacing w:line="280" w:lineRule="exact"/>
              <w:rPr>
                <w:color w:val="000000" w:themeColor="text1"/>
                <w:sz w:val="18"/>
                <w:szCs w:val="18"/>
              </w:rPr>
            </w:pPr>
          </w:p>
          <w:p w:rsidR="004207CA" w:rsidRPr="002B0DBD" w:rsidRDefault="00A1018D" w:rsidP="005808A6">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☆円周角の定理</w:t>
            </w:r>
          </w:p>
          <w:p w:rsidR="004207CA" w:rsidRPr="002B0DBD" w:rsidRDefault="004207CA" w:rsidP="005808A6">
            <w:pPr>
              <w:overflowPunct w:val="0"/>
              <w:autoSpaceDE w:val="0"/>
              <w:autoSpaceDN w:val="0"/>
              <w:spacing w:line="280" w:lineRule="exact"/>
              <w:rPr>
                <w:color w:val="000000" w:themeColor="text1"/>
                <w:sz w:val="18"/>
                <w:szCs w:val="18"/>
              </w:rPr>
            </w:pPr>
          </w:p>
          <w:p w:rsidR="004207CA" w:rsidRPr="002B0DBD" w:rsidRDefault="004207CA" w:rsidP="005808A6">
            <w:pPr>
              <w:overflowPunct w:val="0"/>
              <w:autoSpaceDE w:val="0"/>
              <w:autoSpaceDN w:val="0"/>
              <w:spacing w:line="280" w:lineRule="exact"/>
              <w:rPr>
                <w:color w:val="000000" w:themeColor="text1"/>
                <w:sz w:val="18"/>
                <w:szCs w:val="18"/>
              </w:rPr>
            </w:pPr>
          </w:p>
          <w:p w:rsidR="004207CA" w:rsidRPr="002B0DBD" w:rsidRDefault="004207CA" w:rsidP="005808A6">
            <w:pPr>
              <w:overflowPunct w:val="0"/>
              <w:autoSpaceDE w:val="0"/>
              <w:autoSpaceDN w:val="0"/>
              <w:spacing w:line="280" w:lineRule="exact"/>
              <w:rPr>
                <w:color w:val="000000" w:themeColor="text1"/>
                <w:sz w:val="18"/>
                <w:szCs w:val="18"/>
              </w:rPr>
            </w:pPr>
          </w:p>
          <w:p w:rsidR="004207CA" w:rsidRPr="002B0DBD" w:rsidRDefault="004207CA" w:rsidP="005808A6">
            <w:pPr>
              <w:overflowPunct w:val="0"/>
              <w:autoSpaceDE w:val="0"/>
              <w:autoSpaceDN w:val="0"/>
              <w:spacing w:line="280" w:lineRule="exact"/>
              <w:rPr>
                <w:color w:val="000000" w:themeColor="text1"/>
                <w:sz w:val="18"/>
                <w:szCs w:val="18"/>
              </w:rPr>
            </w:pPr>
          </w:p>
          <w:p w:rsidR="00A1018D" w:rsidRPr="002B0DBD" w:rsidRDefault="00A1018D" w:rsidP="005808A6">
            <w:pPr>
              <w:overflowPunct w:val="0"/>
              <w:autoSpaceDE w:val="0"/>
              <w:autoSpaceDN w:val="0"/>
              <w:spacing w:line="280" w:lineRule="exact"/>
              <w:rPr>
                <w:color w:val="000000" w:themeColor="text1"/>
                <w:sz w:val="18"/>
                <w:szCs w:val="18"/>
              </w:rPr>
            </w:pPr>
          </w:p>
          <w:p w:rsidR="00A1018D" w:rsidRPr="002B0DBD" w:rsidRDefault="00A1018D"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FE5B96" w:rsidRPr="002B0DBD" w:rsidRDefault="00FE5B96" w:rsidP="005808A6">
            <w:pPr>
              <w:overflowPunct w:val="0"/>
              <w:autoSpaceDE w:val="0"/>
              <w:autoSpaceDN w:val="0"/>
              <w:spacing w:line="280" w:lineRule="exact"/>
              <w:rPr>
                <w:color w:val="000000" w:themeColor="text1"/>
                <w:sz w:val="18"/>
                <w:szCs w:val="18"/>
              </w:rPr>
            </w:pPr>
          </w:p>
          <w:p w:rsidR="00EF7282" w:rsidRPr="002B0DBD" w:rsidRDefault="00EF7282" w:rsidP="005808A6">
            <w:pPr>
              <w:overflowPunct w:val="0"/>
              <w:autoSpaceDE w:val="0"/>
              <w:autoSpaceDN w:val="0"/>
              <w:spacing w:line="280" w:lineRule="exact"/>
              <w:rPr>
                <w:color w:val="000000" w:themeColor="text1"/>
                <w:sz w:val="18"/>
                <w:szCs w:val="18"/>
              </w:rPr>
            </w:pPr>
          </w:p>
          <w:p w:rsidR="00FE5B96" w:rsidRPr="002B0DBD" w:rsidRDefault="00FE5B96" w:rsidP="005808A6">
            <w:pPr>
              <w:overflowPunct w:val="0"/>
              <w:autoSpaceDE w:val="0"/>
              <w:autoSpaceDN w:val="0"/>
              <w:spacing w:line="280" w:lineRule="exact"/>
              <w:rPr>
                <w:color w:val="000000" w:themeColor="text1"/>
                <w:sz w:val="18"/>
                <w:szCs w:val="18"/>
              </w:rPr>
            </w:pPr>
          </w:p>
          <w:p w:rsidR="00FE5B96" w:rsidRPr="002B0DBD" w:rsidRDefault="00FB477F" w:rsidP="005808A6">
            <w:pPr>
              <w:overflowPunct w:val="0"/>
              <w:autoSpaceDE w:val="0"/>
              <w:autoSpaceDN w:val="0"/>
              <w:spacing w:line="280" w:lineRule="exact"/>
              <w:rPr>
                <w:color w:val="000000" w:themeColor="text1"/>
                <w:sz w:val="18"/>
                <w:szCs w:val="18"/>
              </w:rPr>
            </w:pPr>
            <w:r w:rsidRPr="002B0DBD">
              <w:rPr>
                <w:noProof/>
                <w:color w:val="000000" w:themeColor="text1"/>
                <w:sz w:val="18"/>
                <w:szCs w:val="18"/>
              </w:rPr>
              <mc:AlternateContent>
                <mc:Choice Requires="wps">
                  <w:drawing>
                    <wp:anchor distT="0" distB="0" distL="114300" distR="114300" simplePos="0" relativeHeight="251899904" behindDoc="0" locked="0" layoutInCell="1" allowOverlap="1">
                      <wp:simplePos x="0" y="0"/>
                      <wp:positionH relativeFrom="column">
                        <wp:posOffset>36830</wp:posOffset>
                      </wp:positionH>
                      <wp:positionV relativeFrom="paragraph">
                        <wp:posOffset>69215</wp:posOffset>
                      </wp:positionV>
                      <wp:extent cx="2019300" cy="219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0193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071B" w:rsidRDefault="003D071B" w:rsidP="003D071B">
                                  <w:pPr>
                                    <w:jc w:val="center"/>
                                  </w:pPr>
                                  <w:r>
                                    <w:rPr>
                                      <w:rFonts w:hint="eastAsia"/>
                                    </w:rPr>
                                    <w:t>授業</w:t>
                                  </w:r>
                                  <w:r>
                                    <w:t>シート</w:t>
                                  </w:r>
                                  <w:r>
                                    <w:rPr>
                                      <w:rFonts w:hint="eastAsia"/>
                                    </w:rPr>
                                    <w:t>①</w:t>
                                  </w:r>
                                  <w:r>
                                    <w:t>の内容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37" type="#_x0000_t202" style="position:absolute;left:0;text-align:left;margin-left:2.9pt;margin-top:5.45pt;width:159pt;height:17.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HhrwIAAL0FAAAOAAAAZHJzL2Uyb0RvYy54bWysVM1O3DAQvlfqO1i+l2SXQsuKLNqCqCoh&#10;QIWKs9ex2QjH49reTbZHVkJ9iL5C1XOfJy/SsZMsu5QLVS/J2PPN3+eZOTyqS0UWwroCdEYHOykl&#10;QnPIC32b0S/Xp2/eU+I80zlToEVGl8LRo/HrV4eVGYkhzEDlwhJ0ot2oMhmdeW9GSeL4TJTM7YAR&#10;GpUSbMk8Hu1tkltWofdSJcM03U8qsLmxwIVzeHvSKuk4+pdScH8hpROeqIxibj5+bfxOwzcZH7LR&#10;rWVmVvAuDfYPWZSs0Bh07eqEeUbmtvjLVVlwCw6k3+FQJiBlwUWsAasZpE+quZoxI2ItSI4za5rc&#10;/3PLzxeXlhR5RodvKdGsxDdqVg/N/c/m/nez+k6a1Y9mtWruf+GZIAYJq4wbod2VQUtff4AaH76/&#10;d3gZeKilLcMfKySoR+qXa7pF7QnHS6z4YDdFFUfdcHCQvtsLbpJHa2Od/yigJEHIqMXnjCyzxZnz&#10;LbSHhGAOVJGfFkrFQ2ghcawsWTB8fOVjjuh8C6U0qTK6v7uXRsdbuuB6bT9VjN916W2g0J/SIZyI&#10;zdalFRhqmYiSXyoRMEp/FhLJjoQ8kyPjXOh1nhEdUBIreolhh3/M6iXGbR1oESOD9mvjstBgW5a2&#10;qc3vempli8c33Kg7iL6e1rHLBsO+U6aQL7GBLLQz6Qw/LZDwM+b8JbM4hNgYuFj8BX6kAnwl6CRK&#10;ZmC/PXcf8DgbqKWkwqHOqPs6Z1ZQoj5pnJqwAXrB9sK0F/S8PAZslQGuLMOjiAbWq16UFsob3DeT&#10;EAVVTHOMlVHfi8e+XS24r7iYTCII59wwf6avDA+uA62hsa7rG2ZN19geR+Ic+nFnoyf93WKDpYbJ&#10;3IMsYvMHYlsWO8JxR8Tx6fZZWEKb54h63LrjPwAAAP//AwBQSwMEFAAGAAgAAAAhACVMWkfbAAAA&#10;BwEAAA8AAABkcnMvZG93bnJldi54bWxMjs1OwzAQhO9IvIO1SFyq1qFNUQhxKopA6oUDpeK8jZck&#10;aryOYqcNb89yguP8aOYrNpPr1JmG0Ho2cLdIQBFX3rZcGzh8vM4zUCEiW+w8k4FvCrApr68KzK2/&#10;8Dud97FWMsIhRwNNjH2udagachgWvieW7MsPDqPIodZ2wIuMu04vk+ReO2xZHhrs6bmh6rQfnYFd&#10;zzO9Td12yt5exl2WzU6fgYy5vZmeHkFFmuJfGX7xBR1KYTr6kW1QnYG1gEexkwdQEq+WKzGOBtJ1&#10;Cros9H/+8gcAAP//AwBQSwECLQAUAAYACAAAACEAtoM4kv4AAADhAQAAEwAAAAAAAAAAAAAAAAAA&#10;AAAAW0NvbnRlbnRfVHlwZXNdLnhtbFBLAQItABQABgAIAAAAIQA4/SH/1gAAAJQBAAALAAAAAAAA&#10;AAAAAAAAAC8BAABfcmVscy8ucmVsc1BLAQItABQABgAIAAAAIQC5sJHhrwIAAL0FAAAOAAAAAAAA&#10;AAAAAAAAAC4CAABkcnMvZTJvRG9jLnhtbFBLAQItABQABgAIAAAAIQAlTFpH2wAAAAcBAAAPAAAA&#10;AAAAAAAAAAAAAAkFAABkcnMvZG93bnJldi54bWxQSwUGAAAAAAQABADzAAAAEQYAAAAA&#10;" fillcolor="white [3201]" strokeweight=".5pt">
                      <v:textbox inset="0,0,0,0">
                        <w:txbxContent>
                          <w:p w:rsidR="003D071B" w:rsidRDefault="003D071B" w:rsidP="003D071B">
                            <w:pPr>
                              <w:jc w:val="center"/>
                            </w:pPr>
                            <w:r>
                              <w:rPr>
                                <w:rFonts w:hint="eastAsia"/>
                              </w:rPr>
                              <w:t>授業</w:t>
                            </w:r>
                            <w:r>
                              <w:t>シート</w:t>
                            </w:r>
                            <w:r>
                              <w:rPr>
                                <w:rFonts w:hint="eastAsia"/>
                              </w:rPr>
                              <w:t>①</w:t>
                            </w:r>
                            <w:r>
                              <w:t>の内容</w:t>
                            </w:r>
                          </w:p>
                        </w:txbxContent>
                      </v:textbox>
                    </v:shape>
                  </w:pict>
                </mc:Fallback>
              </mc:AlternateContent>
            </w:r>
          </w:p>
          <w:p w:rsidR="00174C4B" w:rsidRPr="002B0DBD" w:rsidRDefault="00174C4B" w:rsidP="005808A6">
            <w:pPr>
              <w:overflowPunct w:val="0"/>
              <w:autoSpaceDE w:val="0"/>
              <w:autoSpaceDN w:val="0"/>
              <w:spacing w:line="280" w:lineRule="exact"/>
              <w:rPr>
                <w:color w:val="000000" w:themeColor="text1"/>
                <w:sz w:val="18"/>
                <w:szCs w:val="18"/>
              </w:rPr>
            </w:pPr>
          </w:p>
          <w:p w:rsidR="00A1018D" w:rsidRPr="002B0DBD" w:rsidRDefault="00A1018D" w:rsidP="005808A6">
            <w:pPr>
              <w:overflowPunct w:val="0"/>
              <w:autoSpaceDE w:val="0"/>
              <w:autoSpaceDN w:val="0"/>
              <w:spacing w:line="280" w:lineRule="exact"/>
              <w:rPr>
                <w:color w:val="000000" w:themeColor="text1"/>
                <w:sz w:val="18"/>
                <w:szCs w:val="18"/>
              </w:rPr>
            </w:pPr>
          </w:p>
          <w:p w:rsidR="00A1018D" w:rsidRPr="002B0DBD" w:rsidRDefault="00A1018D" w:rsidP="005808A6">
            <w:pPr>
              <w:overflowPunct w:val="0"/>
              <w:autoSpaceDE w:val="0"/>
              <w:autoSpaceDN w:val="0"/>
              <w:spacing w:line="280" w:lineRule="exact"/>
              <w:rPr>
                <w:color w:val="000000" w:themeColor="text1"/>
                <w:sz w:val="18"/>
                <w:szCs w:val="18"/>
              </w:rPr>
            </w:pPr>
          </w:p>
          <w:p w:rsidR="00A1018D" w:rsidRPr="002B0DBD" w:rsidRDefault="00A1018D"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A50ACD" w:rsidRPr="002B0DBD" w:rsidRDefault="00F21114" w:rsidP="005808A6">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w:t>
            </w:r>
            <w:r w:rsidR="00FD7803" w:rsidRPr="002B0DBD">
              <w:rPr>
                <w:rFonts w:hint="eastAsia"/>
                <w:color w:val="000000" w:themeColor="text1"/>
                <w:sz w:val="18"/>
                <w:szCs w:val="18"/>
              </w:rPr>
              <w:t>何にも関係がない。</w:t>
            </w: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174C4B" w:rsidRPr="002B0DBD" w:rsidRDefault="00174C4B" w:rsidP="005808A6">
            <w:pPr>
              <w:overflowPunct w:val="0"/>
              <w:autoSpaceDE w:val="0"/>
              <w:autoSpaceDN w:val="0"/>
              <w:spacing w:line="280" w:lineRule="exact"/>
              <w:rPr>
                <w:color w:val="000000" w:themeColor="text1"/>
                <w:sz w:val="18"/>
                <w:szCs w:val="18"/>
              </w:rPr>
            </w:pPr>
          </w:p>
          <w:p w:rsidR="008251F2" w:rsidRPr="002B0DBD" w:rsidRDefault="008251F2" w:rsidP="005808A6">
            <w:pPr>
              <w:overflowPunct w:val="0"/>
              <w:autoSpaceDE w:val="0"/>
              <w:autoSpaceDN w:val="0"/>
              <w:spacing w:line="280" w:lineRule="exact"/>
              <w:rPr>
                <w:color w:val="000000" w:themeColor="text1"/>
                <w:sz w:val="18"/>
                <w:szCs w:val="18"/>
              </w:rPr>
            </w:pPr>
          </w:p>
          <w:p w:rsidR="007F4D17" w:rsidRPr="002B0DBD" w:rsidRDefault="007F4D17" w:rsidP="008B45BD">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lastRenderedPageBreak/>
              <w:t>☆</w:t>
            </w:r>
            <w:r w:rsidRPr="002B0DBD">
              <w:rPr>
                <w:color w:val="000000" w:themeColor="text1"/>
                <w:sz w:val="18"/>
                <w:szCs w:val="18"/>
              </w:rPr>
              <w:t>辺</w:t>
            </w:r>
            <w:r w:rsidRPr="002B0DBD">
              <w:rPr>
                <w:color w:val="000000" w:themeColor="text1"/>
                <w:sz w:val="18"/>
                <w:szCs w:val="18"/>
              </w:rPr>
              <w:t>BC</w:t>
            </w:r>
            <w:r w:rsidRPr="002B0DBD">
              <w:rPr>
                <w:color w:val="000000" w:themeColor="text1"/>
                <w:sz w:val="18"/>
                <w:szCs w:val="18"/>
              </w:rPr>
              <w:t>の長さが</w:t>
            </w:r>
            <w:r w:rsidRPr="002B0DBD">
              <w:rPr>
                <w:rFonts w:hint="eastAsia"/>
                <w:color w:val="000000" w:themeColor="text1"/>
                <w:sz w:val="18"/>
                <w:szCs w:val="18"/>
              </w:rPr>
              <w:t>sinA</w:t>
            </w:r>
            <w:r w:rsidRPr="002B0DBD">
              <w:rPr>
                <w:rFonts w:hint="eastAsia"/>
                <w:color w:val="000000" w:themeColor="text1"/>
                <w:sz w:val="18"/>
                <w:szCs w:val="18"/>
              </w:rPr>
              <w:t>の</w:t>
            </w:r>
            <w:r w:rsidRPr="002B0DBD">
              <w:rPr>
                <w:rFonts w:hint="eastAsia"/>
                <w:color w:val="000000" w:themeColor="text1"/>
                <w:sz w:val="18"/>
                <w:szCs w:val="18"/>
              </w:rPr>
              <w:t>10</w:t>
            </w:r>
            <w:r w:rsidRPr="002B0DBD">
              <w:rPr>
                <w:rFonts w:hint="eastAsia"/>
                <w:color w:val="000000" w:themeColor="text1"/>
                <w:sz w:val="18"/>
                <w:szCs w:val="18"/>
              </w:rPr>
              <w:t>倍になっている。</w:t>
            </w:r>
          </w:p>
          <w:p w:rsidR="007F4D17" w:rsidRPr="002B0DBD" w:rsidRDefault="007F4D17" w:rsidP="00613273">
            <w:pPr>
              <w:overflowPunct w:val="0"/>
              <w:autoSpaceDE w:val="0"/>
              <w:autoSpaceDN w:val="0"/>
              <w:spacing w:line="280" w:lineRule="exact"/>
              <w:ind w:left="180" w:hangingChars="100" w:hanging="180"/>
              <w:rPr>
                <w:color w:val="000000" w:themeColor="text1"/>
                <w:sz w:val="18"/>
                <w:szCs w:val="18"/>
              </w:rPr>
            </w:pPr>
          </w:p>
          <w:p w:rsidR="00FD7803" w:rsidRPr="002B0DBD" w:rsidRDefault="008213E6" w:rsidP="00613273">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7F4D17" w:rsidRPr="002B0DBD">
              <w:rPr>
                <w:rFonts w:hint="eastAsia"/>
                <w:color w:val="000000" w:themeColor="text1"/>
                <w:sz w:val="18"/>
                <w:szCs w:val="18"/>
              </w:rPr>
              <w:t>sinA, sinB, sinC</w:t>
            </w:r>
            <w:r w:rsidRPr="002B0DBD">
              <w:rPr>
                <w:color w:val="000000" w:themeColor="text1"/>
                <w:sz w:val="18"/>
                <w:szCs w:val="18"/>
              </w:rPr>
              <w:t>と</w:t>
            </w:r>
            <w:r w:rsidR="002B259F" w:rsidRPr="002B0DBD">
              <w:rPr>
                <w:rFonts w:hint="eastAsia"/>
                <w:color w:val="000000" w:themeColor="text1"/>
                <w:sz w:val="18"/>
                <w:szCs w:val="18"/>
              </w:rPr>
              <w:t xml:space="preserve">a, b, </w:t>
            </w:r>
            <w:r w:rsidRPr="002B0DBD">
              <w:rPr>
                <w:rFonts w:hint="eastAsia"/>
                <w:color w:val="000000" w:themeColor="text1"/>
                <w:sz w:val="18"/>
                <w:szCs w:val="18"/>
              </w:rPr>
              <w:t>c</w:t>
            </w:r>
            <w:r w:rsidR="004207CA" w:rsidRPr="002B0DBD">
              <w:rPr>
                <w:color w:val="000000" w:themeColor="text1"/>
                <w:sz w:val="18"/>
                <w:szCs w:val="18"/>
              </w:rPr>
              <w:t xml:space="preserve"> </w:t>
            </w:r>
            <w:r w:rsidRPr="002B0DBD">
              <w:rPr>
                <w:rFonts w:hint="eastAsia"/>
                <w:color w:val="000000" w:themeColor="text1"/>
                <w:sz w:val="18"/>
                <w:szCs w:val="18"/>
              </w:rPr>
              <w:t>の間には</w:t>
            </w:r>
            <w:r w:rsidR="004207CA" w:rsidRPr="002B0DBD">
              <w:rPr>
                <w:rFonts w:hint="eastAsia"/>
                <w:color w:val="000000" w:themeColor="text1"/>
                <w:sz w:val="18"/>
                <w:szCs w:val="18"/>
              </w:rPr>
              <w:t>それぞれ</w:t>
            </w:r>
            <w:r w:rsidR="00781719" w:rsidRPr="002B0DBD">
              <w:rPr>
                <w:rFonts w:hint="eastAsia"/>
                <w:color w:val="000000" w:themeColor="text1"/>
                <w:sz w:val="18"/>
                <w:szCs w:val="18"/>
              </w:rPr>
              <w:t>関係がありそうだ。</w:t>
            </w:r>
          </w:p>
          <w:p w:rsidR="00A50ACD" w:rsidRPr="002B0DBD" w:rsidRDefault="00A1018D" w:rsidP="00613273">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2B259F" w:rsidRPr="002B0DBD">
              <w:rPr>
                <w:rFonts w:hint="eastAsia"/>
                <w:color w:val="000000" w:themeColor="text1"/>
                <w:sz w:val="18"/>
                <w:szCs w:val="18"/>
              </w:rPr>
              <w:t>sinA</w:t>
            </w:r>
            <w:r w:rsidRPr="002B0DBD">
              <w:rPr>
                <w:color w:val="000000" w:themeColor="text1"/>
                <w:sz w:val="18"/>
                <w:szCs w:val="18"/>
              </w:rPr>
              <w:t>と</w:t>
            </w:r>
            <w:r w:rsidRPr="002B0DBD">
              <w:rPr>
                <w:rFonts w:hint="eastAsia"/>
                <w:color w:val="000000" w:themeColor="text1"/>
                <w:sz w:val="18"/>
                <w:szCs w:val="18"/>
              </w:rPr>
              <w:t>a</w:t>
            </w:r>
            <w:r w:rsidR="00695A84" w:rsidRPr="002B0DBD">
              <w:rPr>
                <w:rFonts w:hint="eastAsia"/>
                <w:color w:val="000000" w:themeColor="text1"/>
                <w:sz w:val="18"/>
                <w:szCs w:val="18"/>
              </w:rPr>
              <w:t>の比</w:t>
            </w:r>
            <w:r w:rsidRPr="002B0DBD">
              <w:rPr>
                <w:rFonts w:hint="eastAsia"/>
                <w:color w:val="000000" w:themeColor="text1"/>
                <w:sz w:val="18"/>
                <w:szCs w:val="18"/>
              </w:rPr>
              <w:t>が直径の値になっている。</w:t>
            </w:r>
          </w:p>
          <w:p w:rsidR="00222CA5" w:rsidRPr="002B0DBD" w:rsidRDefault="00222CA5" w:rsidP="00942FF0">
            <w:pPr>
              <w:overflowPunct w:val="0"/>
              <w:autoSpaceDE w:val="0"/>
              <w:autoSpaceDN w:val="0"/>
              <w:spacing w:line="280" w:lineRule="exact"/>
              <w:ind w:left="210" w:hangingChars="100" w:hanging="210"/>
              <w:rPr>
                <w:color w:val="000000" w:themeColor="text1"/>
                <w:sz w:val="18"/>
                <w:szCs w:val="18"/>
              </w:rPr>
            </w:pPr>
            <w:r w:rsidRPr="002B0DBD">
              <w:rPr>
                <w:noProof/>
                <w:color w:val="000000" w:themeColor="text1"/>
              </w:rPr>
              <mc:AlternateContent>
                <mc:Choice Requires="wps">
                  <w:drawing>
                    <wp:anchor distT="0" distB="0" distL="114300" distR="114300" simplePos="0" relativeHeight="251883520" behindDoc="0" locked="0" layoutInCell="1" allowOverlap="1" wp14:anchorId="0C82026C" wp14:editId="72A395D0">
                      <wp:simplePos x="0" y="0"/>
                      <wp:positionH relativeFrom="column">
                        <wp:posOffset>-1744345</wp:posOffset>
                      </wp:positionH>
                      <wp:positionV relativeFrom="paragraph">
                        <wp:posOffset>86360</wp:posOffset>
                      </wp:positionV>
                      <wp:extent cx="5762625" cy="324000"/>
                      <wp:effectExtent l="0" t="0" r="28575" b="19050"/>
                      <wp:wrapNone/>
                      <wp:docPr id="14" name="角丸四角形 14"/>
                      <wp:cNvGraphicFramePr/>
                      <a:graphic xmlns:a="http://schemas.openxmlformats.org/drawingml/2006/main">
                        <a:graphicData uri="http://schemas.microsoft.com/office/word/2010/wordprocessingShape">
                          <wps:wsp>
                            <wps:cNvSpPr/>
                            <wps:spPr>
                              <a:xfrm>
                                <a:off x="0" y="0"/>
                                <a:ext cx="5762625" cy="324000"/>
                              </a:xfrm>
                              <a:prstGeom prst="roundRect">
                                <a:avLst/>
                              </a:prstGeom>
                              <a:solidFill>
                                <a:srgbClr val="ED7D31">
                                  <a:lumMod val="20000"/>
                                  <a:lumOff val="80000"/>
                                </a:srgbClr>
                              </a:solidFill>
                              <a:ln w="6350" cap="flat" cmpd="sng" algn="ctr">
                                <a:solidFill>
                                  <a:sysClr val="windowText" lastClr="000000"/>
                                </a:solidFill>
                                <a:prstDash val="dash"/>
                                <a:miter lim="800000"/>
                              </a:ln>
                              <a:effectLst/>
                            </wps:spPr>
                            <wps:txbx>
                              <w:txbxContent>
                                <w:p w:rsidR="00222CA5" w:rsidRPr="00222CA5" w:rsidRDefault="00222CA5" w:rsidP="00F70EE7">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３</w:t>
                                  </w:r>
                                  <w:r w:rsidRPr="00060306">
                                    <w:rPr>
                                      <w:rFonts w:ascii="HG丸ｺﾞｼｯｸM-PRO" w:eastAsia="HG丸ｺﾞｼｯｸM-PRO" w:hAnsi="HG丸ｺﾞｼｯｸM-PRO" w:hint="eastAsia"/>
                                      <w:b/>
                                      <w:sz w:val="18"/>
                                      <w:szCs w:val="18"/>
                                    </w:rPr>
                                    <w:t>＞</w:t>
                                  </w:r>
                                  <w:r>
                                    <w:rPr>
                                      <w:rFonts w:ascii="HG丸ｺﾞｼｯｸM-PRO" w:eastAsia="HG丸ｺﾞｼｯｸM-PRO" w:hAnsi="HG丸ｺﾞｼｯｸM-PRO" w:hint="eastAsia"/>
                                      <w:b/>
                                      <w:sz w:val="18"/>
                                      <w:szCs w:val="18"/>
                                    </w:rPr>
                                    <w:t>授業</w:t>
                                  </w:r>
                                  <w:r w:rsidRPr="00222CA5">
                                    <w:rPr>
                                      <w:rFonts w:ascii="HG丸ｺﾞｼｯｸM-PRO" w:eastAsia="HG丸ｺﾞｼｯｸM-PRO" w:hAnsi="HG丸ｺﾞｼｯｸM-PRO" w:hint="eastAsia"/>
                                      <w:b/>
                                      <w:sz w:val="18"/>
                                      <w:szCs w:val="18"/>
                                    </w:rPr>
                                    <w:t>シート</w:t>
                                  </w:r>
                                  <w:r>
                                    <w:rPr>
                                      <w:rFonts w:ascii="HG丸ｺﾞｼｯｸM-PRO" w:eastAsia="HG丸ｺﾞｼｯｸM-PRO" w:hAnsi="HG丸ｺﾞｼｯｸM-PRO" w:hint="eastAsia"/>
                                      <w:b/>
                                      <w:sz w:val="18"/>
                                      <w:szCs w:val="18"/>
                                    </w:rPr>
                                    <w:t>②</w:t>
                                  </w:r>
                                  <w:r w:rsidRPr="00222CA5">
                                    <w:rPr>
                                      <w:rFonts w:ascii="HG丸ｺﾞｼｯｸM-PRO" w:eastAsia="HG丸ｺﾞｼｯｸM-PRO" w:hAnsi="HG丸ｺﾞｼｯｸM-PRO"/>
                                      <w:b/>
                                      <w:sz w:val="18"/>
                                      <w:szCs w:val="18"/>
                                    </w:rPr>
                                    <w:t>の計算結果を見比べて、</w:t>
                                  </w:r>
                                  <w:r w:rsidR="00522A47">
                                    <w:rPr>
                                      <w:rFonts w:ascii="HG丸ｺﾞｼｯｸM-PRO" w:eastAsia="HG丸ｺﾞｼｯｸM-PRO" w:hAnsi="HG丸ｺﾞｼｯｸM-PRO" w:hint="eastAsia"/>
                                      <w:b/>
                                      <w:sz w:val="18"/>
                                      <w:szCs w:val="18"/>
                                    </w:rPr>
                                    <w:t>直径</w:t>
                                  </w:r>
                                  <w:r w:rsidR="00EA26F6">
                                    <w:rPr>
                                      <w:rFonts w:ascii="HG丸ｺﾞｼｯｸM-PRO" w:eastAsia="HG丸ｺﾞｼｯｸM-PRO" w:hAnsi="HG丸ｺﾞｼｯｸM-PRO" w:hint="eastAsia"/>
                                      <w:b/>
                                      <w:sz w:val="18"/>
                                      <w:szCs w:val="18"/>
                                    </w:rPr>
                                    <w:t>20</w:t>
                                  </w:r>
                                  <w:r w:rsidR="00522A47">
                                    <w:rPr>
                                      <w:rFonts w:ascii="HG丸ｺﾞｼｯｸM-PRO" w:eastAsia="HG丸ｺﾞｼｯｸM-PRO" w:hAnsi="HG丸ｺﾞｼｯｸM-PRO" w:hint="eastAsia"/>
                                      <w:b/>
                                      <w:sz w:val="18"/>
                                      <w:szCs w:val="18"/>
                                    </w:rPr>
                                    <w:t>でも予想が</w:t>
                                  </w:r>
                                  <w:r w:rsidR="00522A47">
                                    <w:rPr>
                                      <w:rFonts w:ascii="HG丸ｺﾞｼｯｸM-PRO" w:eastAsia="HG丸ｺﾞｼｯｸM-PRO" w:hAnsi="HG丸ｺﾞｼｯｸM-PRO"/>
                                      <w:b/>
                                      <w:sz w:val="18"/>
                                      <w:szCs w:val="18"/>
                                    </w:rPr>
                                    <w:t>成り立つか確認しよう。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2026C" id="角丸四角形 14" o:spid="_x0000_s1039" style="position:absolute;left:0;text-align:left;margin-left:-137.35pt;margin-top:6.8pt;width:453.75pt;height:2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2nvAIAAFQFAAAOAAAAZHJzL2Uyb0RvYy54bWysVEtu2zAQ3RfoHQjuG/mTOIEROTDipiiQ&#10;JkGTImuaoiwB/JWkLbnH6Da7bnqFbHqbBugx+kjZzqddFfVCnhkO5/PeDI9PWiXJSjhfG53T/l6P&#10;EqG5KWq9yOmnm7M3R5T4wHTBpNEip2vh6cnk9avjxo7FwFRGFsIRBNF+3NicViHYcZZ5XgnF/J6x&#10;QuOwNE6xANUtssKxBtGVzAa93ihrjCusM1x4D+usO6STFL8sBQ+XZelFIDKnqC2kr0vfefxmk2M2&#10;Xjhmq5pvymD/UIVitUbSXagZC4wsXf1HKFVzZ7wpwx43KjNlWXORekA3/d6Lbq4rZkXqBeB4u4PJ&#10;/7+w/GJ15UhdgLt9SjRT4OjX968/7+8f7u4gPPz4RnACmBrrx/C+tlduo3mIsee2dCr+oxvSJmjX&#10;O2hFGwiH8eBwNBgNDijhOBsO9nu9hH32eNs6H94Jo0gUcurMUhcfwV+Cla3OfUBa+G/9YkZvZF2c&#10;1VImxS3mp9KRFQPXb2eHs2E/3ZVL9cEUnRkj0yVmY5gxGp35aGtGfN+FSbmexZeaNDkdDQ8wR5xh&#10;VkvJAkRlgZ7XC0qYXGAJeHAp77PLfu13tWF8C9PcABpKJPMBB8Ar/SLQsYanfcWGZ8xXXakFpG5q&#10;VR2wOrJWOU31bwGVOqIh0vBvUIvcdWxFKbTztqN8uCV2boo15sCZbkG85Wc10p6juivmsBHoGVse&#10;LvEppQEOZiNRUhn35W/26I9BxSklDTYMIH1eMifQ9HuNER6OIhckJAWCe2qdb616qU4NCO3jHbE8&#10;idE3yK1YOqNu8QhMYzYcMc2Rs6Nho5yGbuPxjHAxnSY3rJ9l4VxfWx6DR8gi0DftLXN2M4MBFF2Y&#10;7Ray8Ysp7HzjTW2my2DKOo1ohLjDE1xGBaubWN08M/FteKonr8fHcPIbAAD//wMAUEsDBBQABgAI&#10;AAAAIQD7kmH34AAAAAoBAAAPAAAAZHJzL2Rvd25yZXYueG1sTI9BT4NAEIXvJv6HzZh4Me0iIFVk&#10;aYyxnkyM1TQeBxiByM4iu23x3zue9DYv78ub94r1bAd1oMn3jg1cLiNQxLVrem4NvL1uFtegfEBu&#10;cHBMBr7Jw7o8PSkwb9yRX+iwDa2SEPY5GuhCGHOtfd2RRb90I7F4H26yGEROrW4mPEq4HXQcRZm2&#10;2LN86HCk+47qz+3eGnio359v2sckvQgb/Kqekt3Vzlljzs/mu1tQgebwB8NvfakOpXSq3J4brwYD&#10;i3iVroQVJ8lACZElsYyp5Egz0GWh/08ofwAAAP//AwBQSwECLQAUAAYACAAAACEAtoM4kv4AAADh&#10;AQAAEwAAAAAAAAAAAAAAAAAAAAAAW0NvbnRlbnRfVHlwZXNdLnhtbFBLAQItABQABgAIAAAAIQA4&#10;/SH/1gAAAJQBAAALAAAAAAAAAAAAAAAAAC8BAABfcmVscy8ucmVsc1BLAQItABQABgAIAAAAIQCo&#10;ZR2nvAIAAFQFAAAOAAAAAAAAAAAAAAAAAC4CAABkcnMvZTJvRG9jLnhtbFBLAQItABQABgAIAAAA&#10;IQD7kmH34AAAAAoBAAAPAAAAAAAAAAAAAAAAABYFAABkcnMvZG93bnJldi54bWxQSwUGAAAAAAQA&#10;BADzAAAAIwYAAAAA&#10;" fillcolor="#fbe5d6" strokecolor="windowText" strokeweight=".5pt">
                      <v:stroke dashstyle="dash" joinstyle="miter"/>
                      <v:textbox inset="1mm,0,1mm,0">
                        <w:txbxContent>
                          <w:p w:rsidR="00222CA5" w:rsidRPr="00222CA5" w:rsidRDefault="00222CA5" w:rsidP="00F70EE7">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３</w:t>
                            </w:r>
                            <w:r w:rsidRPr="00060306">
                              <w:rPr>
                                <w:rFonts w:ascii="HG丸ｺﾞｼｯｸM-PRO" w:eastAsia="HG丸ｺﾞｼｯｸM-PRO" w:hAnsi="HG丸ｺﾞｼｯｸM-PRO" w:hint="eastAsia"/>
                                <w:b/>
                                <w:sz w:val="18"/>
                                <w:szCs w:val="18"/>
                              </w:rPr>
                              <w:t>＞</w:t>
                            </w:r>
                            <w:r>
                              <w:rPr>
                                <w:rFonts w:ascii="HG丸ｺﾞｼｯｸM-PRO" w:eastAsia="HG丸ｺﾞｼｯｸM-PRO" w:hAnsi="HG丸ｺﾞｼｯｸM-PRO" w:hint="eastAsia"/>
                                <w:b/>
                                <w:sz w:val="18"/>
                                <w:szCs w:val="18"/>
                              </w:rPr>
                              <w:t>授業</w:t>
                            </w:r>
                            <w:r w:rsidRPr="00222CA5">
                              <w:rPr>
                                <w:rFonts w:ascii="HG丸ｺﾞｼｯｸM-PRO" w:eastAsia="HG丸ｺﾞｼｯｸM-PRO" w:hAnsi="HG丸ｺﾞｼｯｸM-PRO" w:hint="eastAsia"/>
                                <w:b/>
                                <w:sz w:val="18"/>
                                <w:szCs w:val="18"/>
                              </w:rPr>
                              <w:t>シート</w:t>
                            </w:r>
                            <w:r>
                              <w:rPr>
                                <w:rFonts w:ascii="HG丸ｺﾞｼｯｸM-PRO" w:eastAsia="HG丸ｺﾞｼｯｸM-PRO" w:hAnsi="HG丸ｺﾞｼｯｸM-PRO" w:hint="eastAsia"/>
                                <w:b/>
                                <w:sz w:val="18"/>
                                <w:szCs w:val="18"/>
                              </w:rPr>
                              <w:t>②</w:t>
                            </w:r>
                            <w:r w:rsidRPr="00222CA5">
                              <w:rPr>
                                <w:rFonts w:ascii="HG丸ｺﾞｼｯｸM-PRO" w:eastAsia="HG丸ｺﾞｼｯｸM-PRO" w:hAnsi="HG丸ｺﾞｼｯｸM-PRO"/>
                                <w:b/>
                                <w:sz w:val="18"/>
                                <w:szCs w:val="18"/>
                              </w:rPr>
                              <w:t>の計算結果を見比べて、</w:t>
                            </w:r>
                            <w:r w:rsidR="00522A47">
                              <w:rPr>
                                <w:rFonts w:ascii="HG丸ｺﾞｼｯｸM-PRO" w:eastAsia="HG丸ｺﾞｼｯｸM-PRO" w:hAnsi="HG丸ｺﾞｼｯｸM-PRO" w:hint="eastAsia"/>
                                <w:b/>
                                <w:sz w:val="18"/>
                                <w:szCs w:val="18"/>
                              </w:rPr>
                              <w:t>直径</w:t>
                            </w:r>
                            <w:r w:rsidR="00EA26F6">
                              <w:rPr>
                                <w:rFonts w:ascii="HG丸ｺﾞｼｯｸM-PRO" w:eastAsia="HG丸ｺﾞｼｯｸM-PRO" w:hAnsi="HG丸ｺﾞｼｯｸM-PRO" w:hint="eastAsia"/>
                                <w:b/>
                                <w:sz w:val="18"/>
                                <w:szCs w:val="18"/>
                              </w:rPr>
                              <w:t>20</w:t>
                            </w:r>
                            <w:r w:rsidR="00522A47">
                              <w:rPr>
                                <w:rFonts w:ascii="HG丸ｺﾞｼｯｸM-PRO" w:eastAsia="HG丸ｺﾞｼｯｸM-PRO" w:hAnsi="HG丸ｺﾞｼｯｸM-PRO" w:hint="eastAsia"/>
                                <w:b/>
                                <w:sz w:val="18"/>
                                <w:szCs w:val="18"/>
                              </w:rPr>
                              <w:t>でも予想が</w:t>
                            </w:r>
                            <w:r w:rsidR="00522A47">
                              <w:rPr>
                                <w:rFonts w:ascii="HG丸ｺﾞｼｯｸM-PRO" w:eastAsia="HG丸ｺﾞｼｯｸM-PRO" w:hAnsi="HG丸ｺﾞｼｯｸM-PRO"/>
                                <w:b/>
                                <w:sz w:val="18"/>
                                <w:szCs w:val="18"/>
                              </w:rPr>
                              <w:t>成り立つか確認しよう。</w:t>
                            </w:r>
                          </w:p>
                        </w:txbxContent>
                      </v:textbox>
                    </v:roundrect>
                  </w:pict>
                </mc:Fallback>
              </mc:AlternateContent>
            </w:r>
          </w:p>
          <w:p w:rsidR="00222CA5" w:rsidRPr="002B0DBD" w:rsidRDefault="00222CA5" w:rsidP="00942FF0">
            <w:pPr>
              <w:overflowPunct w:val="0"/>
              <w:autoSpaceDE w:val="0"/>
              <w:autoSpaceDN w:val="0"/>
              <w:spacing w:line="280" w:lineRule="exact"/>
              <w:ind w:left="180" w:hangingChars="100" w:hanging="180"/>
              <w:rPr>
                <w:color w:val="000000" w:themeColor="text1"/>
                <w:sz w:val="18"/>
                <w:szCs w:val="18"/>
              </w:rPr>
            </w:pPr>
          </w:p>
          <w:p w:rsidR="00222CA5" w:rsidRPr="002B0DBD" w:rsidRDefault="00222CA5" w:rsidP="00942FF0">
            <w:pPr>
              <w:overflowPunct w:val="0"/>
              <w:autoSpaceDE w:val="0"/>
              <w:autoSpaceDN w:val="0"/>
              <w:spacing w:line="280" w:lineRule="exact"/>
              <w:ind w:left="180" w:hangingChars="100" w:hanging="180"/>
              <w:rPr>
                <w:color w:val="000000" w:themeColor="text1"/>
                <w:sz w:val="18"/>
                <w:szCs w:val="18"/>
              </w:rPr>
            </w:pPr>
          </w:p>
          <w:p w:rsidR="00651C87" w:rsidRPr="002B0DBD" w:rsidRDefault="00651C87" w:rsidP="00EA26F6">
            <w:pPr>
              <w:overflowPunct w:val="0"/>
              <w:autoSpaceDE w:val="0"/>
              <w:autoSpaceDN w:val="0"/>
              <w:spacing w:line="280" w:lineRule="exact"/>
              <w:ind w:left="180" w:hangingChars="100" w:hanging="180"/>
              <w:rPr>
                <w:color w:val="000000" w:themeColor="text1"/>
                <w:sz w:val="18"/>
                <w:szCs w:val="18"/>
              </w:rPr>
            </w:pPr>
          </w:p>
          <w:p w:rsidR="00EA26F6" w:rsidRPr="002B0DBD" w:rsidRDefault="003971C3" w:rsidP="00EA26F6">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EA26F6" w:rsidRPr="002B0DBD">
              <w:rPr>
                <w:rFonts w:hint="eastAsia"/>
                <w:color w:val="000000" w:themeColor="text1"/>
                <w:sz w:val="18"/>
                <w:szCs w:val="18"/>
              </w:rPr>
              <w:t>sinA</w:t>
            </w:r>
            <w:r w:rsidR="00EA26F6" w:rsidRPr="002B0DBD">
              <w:rPr>
                <w:color w:val="000000" w:themeColor="text1"/>
                <w:sz w:val="18"/>
                <w:szCs w:val="18"/>
              </w:rPr>
              <w:t>と</w:t>
            </w:r>
            <w:r w:rsidR="00EA26F6" w:rsidRPr="002B0DBD">
              <w:rPr>
                <w:rFonts w:hint="eastAsia"/>
                <w:color w:val="000000" w:themeColor="text1"/>
                <w:sz w:val="18"/>
                <w:szCs w:val="18"/>
              </w:rPr>
              <w:t>a</w:t>
            </w:r>
            <w:r w:rsidR="00695A84" w:rsidRPr="002B0DBD">
              <w:rPr>
                <w:rFonts w:hint="eastAsia"/>
                <w:color w:val="000000" w:themeColor="text1"/>
                <w:sz w:val="18"/>
                <w:szCs w:val="18"/>
              </w:rPr>
              <w:t>の比</w:t>
            </w:r>
            <w:r w:rsidR="00EA26F6" w:rsidRPr="002B0DBD">
              <w:rPr>
                <w:rFonts w:hint="eastAsia"/>
                <w:color w:val="000000" w:themeColor="text1"/>
                <w:sz w:val="18"/>
                <w:szCs w:val="18"/>
              </w:rPr>
              <w:t>が直径の値になっている。</w:t>
            </w:r>
          </w:p>
          <w:p w:rsidR="00EA26F6" w:rsidRPr="002B0DBD" w:rsidRDefault="00EA26F6" w:rsidP="00942FF0">
            <w:pPr>
              <w:overflowPunct w:val="0"/>
              <w:autoSpaceDE w:val="0"/>
              <w:autoSpaceDN w:val="0"/>
              <w:spacing w:line="280" w:lineRule="exact"/>
              <w:ind w:left="180" w:hangingChars="100" w:hanging="180"/>
              <w:rPr>
                <w:color w:val="000000" w:themeColor="text1"/>
                <w:sz w:val="18"/>
                <w:szCs w:val="18"/>
              </w:rPr>
            </w:pPr>
          </w:p>
          <w:p w:rsidR="00A50ACD" w:rsidRPr="002B0DBD" w:rsidRDefault="00A50ACD" w:rsidP="005808A6">
            <w:pPr>
              <w:overflowPunct w:val="0"/>
              <w:autoSpaceDE w:val="0"/>
              <w:autoSpaceDN w:val="0"/>
              <w:spacing w:line="280" w:lineRule="exact"/>
              <w:rPr>
                <w:color w:val="000000" w:themeColor="text1"/>
                <w:sz w:val="18"/>
                <w:szCs w:val="18"/>
              </w:rPr>
            </w:pPr>
          </w:p>
          <w:p w:rsidR="003971C3" w:rsidRPr="002B0DBD" w:rsidRDefault="003971C3" w:rsidP="00EA26F6">
            <w:pPr>
              <w:overflowPunct w:val="0"/>
              <w:autoSpaceDE w:val="0"/>
              <w:autoSpaceDN w:val="0"/>
              <w:spacing w:line="280" w:lineRule="exact"/>
              <w:rPr>
                <w:color w:val="000000" w:themeColor="text1"/>
                <w:sz w:val="18"/>
                <w:szCs w:val="18"/>
              </w:rPr>
            </w:pPr>
          </w:p>
          <w:p w:rsidR="003971C3" w:rsidRPr="002B0DBD" w:rsidRDefault="003971C3" w:rsidP="003971C3">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☆直径をどう表現して</w:t>
            </w:r>
            <w:r w:rsidRPr="002B0DBD">
              <w:rPr>
                <w:color w:val="000000" w:themeColor="text1"/>
                <w:sz w:val="18"/>
                <w:szCs w:val="18"/>
              </w:rPr>
              <w:t>よ</w:t>
            </w:r>
            <w:r w:rsidRPr="002B0DBD">
              <w:rPr>
                <w:rFonts w:hint="eastAsia"/>
                <w:color w:val="000000" w:themeColor="text1"/>
                <w:sz w:val="18"/>
                <w:szCs w:val="18"/>
              </w:rPr>
              <w:t>いかわからない。</w:t>
            </w:r>
          </w:p>
          <w:p w:rsidR="00744BCC" w:rsidRPr="002B0DBD" w:rsidRDefault="003971C3" w:rsidP="003971C3">
            <w:pPr>
              <w:overflowPunct w:val="0"/>
              <w:autoSpaceDE w:val="0"/>
              <w:autoSpaceDN w:val="0"/>
              <w:spacing w:line="280" w:lineRule="exact"/>
              <w:ind w:left="210" w:hangingChars="100" w:hanging="210"/>
              <w:rPr>
                <w:color w:val="000000" w:themeColor="text1"/>
                <w:sz w:val="18"/>
                <w:szCs w:val="18"/>
              </w:rPr>
            </w:pPr>
            <w:r w:rsidRPr="002B0DBD">
              <w:rPr>
                <w:noProof/>
                <w:color w:val="000000" w:themeColor="text1"/>
              </w:rPr>
              <mc:AlternateContent>
                <mc:Choice Requires="wps">
                  <w:drawing>
                    <wp:anchor distT="0" distB="0" distL="114300" distR="114300" simplePos="0" relativeHeight="251852800" behindDoc="0" locked="0" layoutInCell="1" allowOverlap="1" wp14:anchorId="5B00C5A0" wp14:editId="47AA834F">
                      <wp:simplePos x="0" y="0"/>
                      <wp:positionH relativeFrom="column">
                        <wp:posOffset>-1715770</wp:posOffset>
                      </wp:positionH>
                      <wp:positionV relativeFrom="paragraph">
                        <wp:posOffset>70485</wp:posOffset>
                      </wp:positionV>
                      <wp:extent cx="5743575" cy="540000"/>
                      <wp:effectExtent l="0" t="0" r="28575" b="12700"/>
                      <wp:wrapNone/>
                      <wp:docPr id="3" name="角丸四角形 3"/>
                      <wp:cNvGraphicFramePr/>
                      <a:graphic xmlns:a="http://schemas.openxmlformats.org/drawingml/2006/main">
                        <a:graphicData uri="http://schemas.microsoft.com/office/word/2010/wordprocessingShape">
                          <wps:wsp>
                            <wps:cNvSpPr/>
                            <wps:spPr>
                              <a:xfrm>
                                <a:off x="0" y="0"/>
                                <a:ext cx="5743575" cy="540000"/>
                              </a:xfrm>
                              <a:prstGeom prst="roundRect">
                                <a:avLst/>
                              </a:prstGeom>
                              <a:solidFill>
                                <a:srgbClr val="ED7D31">
                                  <a:lumMod val="20000"/>
                                  <a:lumOff val="80000"/>
                                </a:srgbClr>
                              </a:solidFill>
                              <a:ln w="6350" cap="flat" cmpd="sng" algn="ctr">
                                <a:solidFill>
                                  <a:sysClr val="windowText" lastClr="000000"/>
                                </a:solidFill>
                                <a:prstDash val="dash"/>
                                <a:miter lim="800000"/>
                              </a:ln>
                              <a:effectLst/>
                            </wps:spPr>
                            <wps:txbx>
                              <w:txbxContent>
                                <w:p w:rsidR="0032675C" w:rsidRPr="00060306" w:rsidRDefault="0032675C" w:rsidP="0032675C">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sidR="00222CA5">
                                    <w:rPr>
                                      <w:rFonts w:ascii="HG丸ｺﾞｼｯｸM-PRO" w:eastAsia="HG丸ｺﾞｼｯｸM-PRO" w:hAnsi="HG丸ｺﾞｼｯｸM-PRO" w:hint="eastAsia"/>
                                      <w:b/>
                                      <w:sz w:val="18"/>
                                      <w:szCs w:val="18"/>
                                    </w:rPr>
                                    <w:t>４</w:t>
                                  </w:r>
                                  <w:r w:rsidRPr="00060306">
                                    <w:rPr>
                                      <w:rFonts w:ascii="HG丸ｺﾞｼｯｸM-PRO" w:eastAsia="HG丸ｺﾞｼｯｸM-PRO" w:hAnsi="HG丸ｺﾞｼｯｸM-PRO" w:hint="eastAsia"/>
                                      <w:b/>
                                      <w:sz w:val="18"/>
                                      <w:szCs w:val="18"/>
                                    </w:rPr>
                                    <w:t>＞</w:t>
                                  </w:r>
                                </w:p>
                                <w:p w:rsidR="0032675C" w:rsidRPr="00500FF7" w:rsidRDefault="006319A1" w:rsidP="0032675C">
                                  <w:pPr>
                                    <w:spacing w:line="240" w:lineRule="exact"/>
                                    <w:ind w:firstLineChars="100" w:firstLine="221"/>
                                    <w:jc w:val="left"/>
                                    <w:rPr>
                                      <w:rFonts w:ascii="HG丸ｺﾞｼｯｸM-PRO" w:eastAsia="HG丸ｺﾞｼｯｸM-PRO" w:hAnsi="HG丸ｺﾞｼｯｸM-PRO"/>
                                      <w:b/>
                                      <w:sz w:val="18"/>
                                      <w:szCs w:val="18"/>
                                    </w:rPr>
                                  </w:pPr>
                                  <m:oMath>
                                    <m:r>
                                      <m:rPr>
                                        <m:sty m:val="b"/>
                                      </m:rPr>
                                      <w:rPr>
                                        <w:rFonts w:ascii="Cambria Math" w:eastAsia="HG丸ｺﾞｼｯｸM-PRO" w:hAnsi="Cambria Math" w:hint="eastAsia"/>
                                        <w:sz w:val="22"/>
                                      </w:rPr>
                                      <m:t xml:space="preserve">　　　　　　</m:t>
                                    </m:r>
                                    <m:f>
                                      <m:fPr>
                                        <m:ctrlPr>
                                          <w:rPr>
                                            <w:rFonts w:ascii="Cambria Math" w:eastAsia="HG丸ｺﾞｼｯｸM-PRO" w:hAnsi="Cambria Math"/>
                                            <w:b/>
                                            <w:sz w:val="22"/>
                                          </w:rPr>
                                        </m:ctrlPr>
                                      </m:fPr>
                                      <m:num>
                                        <m:r>
                                          <m:rPr>
                                            <m:sty m:val="bi"/>
                                          </m:rPr>
                                          <w:rPr>
                                            <w:rFonts w:ascii="Cambria Math" w:eastAsia="HG丸ｺﾞｼｯｸM-PRO" w:hAnsi="Cambria Math"/>
                                            <w:sz w:val="22"/>
                                          </w:rPr>
                                          <m:t>a</m:t>
                                        </m:r>
                                      </m:num>
                                      <m:den>
                                        <m:func>
                                          <m:funcPr>
                                            <m:ctrlPr>
                                              <w:rPr>
                                                <w:rFonts w:ascii="Cambria Math" w:eastAsia="HG丸ｺﾞｼｯｸM-PRO" w:hAnsi="Cambria Math"/>
                                                <w:b/>
                                                <w:i/>
                                                <w:sz w:val="22"/>
                                              </w:rPr>
                                            </m:ctrlPr>
                                          </m:funcPr>
                                          <m:fName>
                                            <m:r>
                                              <m:rPr>
                                                <m:sty m:val="bi"/>
                                              </m:rPr>
                                              <w:rPr>
                                                <w:rFonts w:ascii="Cambria Math" w:eastAsia="HG丸ｺﾞｼｯｸM-PRO" w:hAnsi="Cambria Math"/>
                                                <w:sz w:val="22"/>
                                              </w:rPr>
                                              <m:t>sin</m:t>
                                            </m:r>
                                          </m:fName>
                                          <m:e>
                                            <m:r>
                                              <m:rPr>
                                                <m:sty m:val="bi"/>
                                              </m:rPr>
                                              <w:rPr>
                                                <w:rFonts w:ascii="Cambria Math" w:eastAsia="HG丸ｺﾞｼｯｸM-PRO" w:hAnsi="Cambria Math"/>
                                                <w:sz w:val="22"/>
                                              </w:rPr>
                                              <m:t>A</m:t>
                                            </m:r>
                                          </m:e>
                                        </m:func>
                                      </m:den>
                                    </m:f>
                                    <m:r>
                                      <m:rPr>
                                        <m:sty m:val="bi"/>
                                      </m:rPr>
                                      <w:rPr>
                                        <w:rFonts w:ascii="Cambria Math" w:eastAsia="HG丸ｺﾞｼｯｸM-PRO" w:hAnsi="Cambria Math"/>
                                        <w:sz w:val="22"/>
                                      </w:rPr>
                                      <m:t>=2</m:t>
                                    </m:r>
                                    <m:r>
                                      <m:rPr>
                                        <m:sty m:val="bi"/>
                                      </m:rPr>
                                      <w:rPr>
                                        <w:rFonts w:ascii="Cambria Math" w:eastAsia="HG丸ｺﾞｼｯｸM-PRO" w:hAnsi="Cambria Math"/>
                                        <w:sz w:val="22"/>
                                      </w:rPr>
                                      <m:t>R</m:t>
                                    </m:r>
                                  </m:oMath>
                                  <w:r w:rsidR="00500FF7" w:rsidRPr="00500FF7">
                                    <w:rPr>
                                      <w:rFonts w:ascii="HG丸ｺﾞｼｯｸM-PRO" w:eastAsia="HG丸ｺﾞｼｯｸM-PRO" w:hAnsi="HG丸ｺﾞｼｯｸM-PRO"/>
                                      <w:b/>
                                      <w:sz w:val="22"/>
                                    </w:rPr>
                                    <w:t xml:space="preserve"> </w:t>
                                  </w:r>
                                  <w:r w:rsidR="00500FF7" w:rsidRPr="00500FF7">
                                    <w:rPr>
                                      <w:rFonts w:ascii="HG丸ｺﾞｼｯｸM-PRO" w:eastAsia="HG丸ｺﾞｼｯｸM-PRO" w:hAnsi="HG丸ｺﾞｼｯｸM-PRO" w:hint="eastAsia"/>
                                      <w:b/>
                                      <w:sz w:val="22"/>
                                    </w:rPr>
                                    <w:t>を</w:t>
                                  </w:r>
                                  <w:r w:rsidR="00500FF7" w:rsidRPr="00500FF7">
                                    <w:rPr>
                                      <w:rFonts w:ascii="HG丸ｺﾞｼｯｸM-PRO" w:eastAsia="HG丸ｺﾞｼｯｸM-PRO" w:hAnsi="HG丸ｺﾞｼｯｸM-PRO"/>
                                      <w:b/>
                                      <w:sz w:val="18"/>
                                      <w:szCs w:val="18"/>
                                    </w:rPr>
                                    <w:t>証明</w:t>
                                  </w:r>
                                  <w:r w:rsidR="00500FF7" w:rsidRPr="00500FF7">
                                    <w:rPr>
                                      <w:rFonts w:ascii="HG丸ｺﾞｼｯｸM-PRO" w:eastAsia="HG丸ｺﾞｼｯｸM-PRO" w:hAnsi="HG丸ｺﾞｼｯｸM-PRO" w:hint="eastAsia"/>
                                      <w:b/>
                                      <w:sz w:val="18"/>
                                      <w:szCs w:val="18"/>
                                    </w:rPr>
                                    <w:t>しよう。</w:t>
                                  </w:r>
                                </w:p>
                                <w:p w:rsidR="00500FF7" w:rsidRPr="00500FF7" w:rsidRDefault="00500FF7" w:rsidP="0032675C">
                                  <w:pPr>
                                    <w:spacing w:line="240" w:lineRule="exact"/>
                                    <w:ind w:firstLineChars="100" w:firstLine="180"/>
                                    <w:jc w:val="left"/>
                                    <w:rPr>
                                      <w:rFonts w:ascii="HG丸ｺﾞｼｯｸM-PRO" w:eastAsia="HG丸ｺﾞｼｯｸM-PRO" w:hAnsi="HG丸ｺﾞｼｯｸM-PRO"/>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0C5A0" id="角丸四角形 3" o:spid="_x0000_s1040" style="position:absolute;left:0;text-align:left;margin-left:-135.1pt;margin-top:5.55pt;width:452.25pt;height:4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D+uAIAAFIFAAAOAAAAZHJzL2Uyb0RvYy54bWysVMtuEzEU3SPxD5b3dJKmaatRJ1XUUIRU&#10;2ogWde14PMlIfmE7mYTPYNsdG36hG/6GSnwGx55J+oAVYhae+/J9nHuvT07XSpKVcL42uqD9vR4l&#10;QnNT1npe0E8352+OKfGB6ZJJo0VBN8LT09HrVyeNzcW+WRhZCkfgRPu8sQVdhGDzLPN8IRTze8YK&#10;DWVlnGIBrJtnpWMNvCuZ7fd6h1ljXGmd4cJ7SCetko6S/6oSPFxVlReByIIit5BOl85ZPLPRCcvn&#10;jtlFzbs02D9koVitEXTnasICI0tX/+FK1dwZb6qwx43KTFXVXKQaUE2/96Ka6wWzItUCcLzdweT/&#10;n1t+uZo6UpcFHVCimUKLfn3/+vP+/uHuDsTDj29kEEFqrM9he22nruM8yFjxunIq/lELWSdgNztg&#10;xToQDuHw6GAwPBpSwqEbHvTwRafZ423rfHgnjCKRKKgzS11+RPcSqGx14UNrv7WLEb2RdXleS5kY&#10;N5+dSUdWDJ1+OzmaDPrprlyqD6ZsxRiYNjDLIcZgtOLjrRj5+NZNyu2Zf6lJU9DDwRBTxBkmtZIs&#10;gFQW2Hk9p4TJOVaAB5fiPrvsN36XG4a3NM0NoKFEMh+gAF7p6zB5djUWPGF+0aZagopWLFd1wOLI&#10;WhU05b8FVOqoFWn0O9Ri79puRSqsZ+vU8P5B9BRFM1NuMAXOtOvhLT+vEfYC2U2Zwz6gZux4uMJR&#10;SQMcTEdRsjDuy9/k0R5jCi0lDfYLIH1eMidQ9HuNAR4cxl6QkBgQ7ql0tpXqpTozaGgfr4jliYy2&#10;QW7Jyhl1iydgHKNBxTRHzLYNHXMW2n3HI8LFeJzMsHyWhQt9bXl0HiGLQN+sb5mz3QwGtOjSbHeQ&#10;5S+msLWNN7UZL4Op6jSij3hihiKDxU3T1D0y8WV4yierx6dw9BsAAP//AwBQSwMEFAAGAAgAAAAh&#10;ABpsTKjhAAAACgEAAA8AAABkcnMvZG93bnJldi54bWxMj8tOwzAQRfdI/IM1SGxQ6zxKoCFOhRBl&#10;VQnRVhXLSWySiHgcYrcNf8+wguXoHt17plhNthcnM/rOkYJ4HoEwVDvdUaNgv1vP7kH4gKSxd2QU&#10;fBsPq/LyosBcuzO9mdM2NIJLyOeooA1hyKX0dWss+rkbDHH24UaLgc+xkXrEM5fbXiZRlEmLHfFC&#10;i4N5ak39uT1aBc/1++uyeUkXN2GNX9UmPdwenFXq+mp6fAARzBT+YPjVZ3Uo2alyR9Je9ApmyV2U&#10;MMtJHINgIksXKYhKwTKLQZaF/P9C+QMAAP//AwBQSwECLQAUAAYACAAAACEAtoM4kv4AAADhAQAA&#10;EwAAAAAAAAAAAAAAAAAAAAAAW0NvbnRlbnRfVHlwZXNdLnhtbFBLAQItABQABgAIAAAAIQA4/SH/&#10;1gAAAJQBAAALAAAAAAAAAAAAAAAAAC8BAABfcmVscy8ucmVsc1BLAQItABQABgAIAAAAIQCKEbD+&#10;uAIAAFIFAAAOAAAAAAAAAAAAAAAAAC4CAABkcnMvZTJvRG9jLnhtbFBLAQItABQABgAIAAAAIQAa&#10;bEyo4QAAAAoBAAAPAAAAAAAAAAAAAAAAABIFAABkcnMvZG93bnJldi54bWxQSwUGAAAAAAQABADz&#10;AAAAIAYAAAAA&#10;" fillcolor="#fbe5d6" strokecolor="windowText" strokeweight=".5pt">
                      <v:stroke dashstyle="dash" joinstyle="miter"/>
                      <v:textbox inset="1mm,0,1mm,0">
                        <w:txbxContent>
                          <w:p w:rsidR="0032675C" w:rsidRPr="00060306" w:rsidRDefault="0032675C" w:rsidP="0032675C">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sidR="00222CA5">
                              <w:rPr>
                                <w:rFonts w:ascii="HG丸ｺﾞｼｯｸM-PRO" w:eastAsia="HG丸ｺﾞｼｯｸM-PRO" w:hAnsi="HG丸ｺﾞｼｯｸM-PRO" w:hint="eastAsia"/>
                                <w:b/>
                                <w:sz w:val="18"/>
                                <w:szCs w:val="18"/>
                              </w:rPr>
                              <w:t>４</w:t>
                            </w:r>
                            <w:r w:rsidRPr="00060306">
                              <w:rPr>
                                <w:rFonts w:ascii="HG丸ｺﾞｼｯｸM-PRO" w:eastAsia="HG丸ｺﾞｼｯｸM-PRO" w:hAnsi="HG丸ｺﾞｼｯｸM-PRO" w:hint="eastAsia"/>
                                <w:b/>
                                <w:sz w:val="18"/>
                                <w:szCs w:val="18"/>
                              </w:rPr>
                              <w:t>＞</w:t>
                            </w:r>
                          </w:p>
                          <w:p w:rsidR="0032675C" w:rsidRPr="00500FF7" w:rsidRDefault="006319A1" w:rsidP="0032675C">
                            <w:pPr>
                              <w:spacing w:line="240" w:lineRule="exact"/>
                              <w:ind w:firstLineChars="100" w:firstLine="221"/>
                              <w:jc w:val="left"/>
                              <w:rPr>
                                <w:rFonts w:ascii="HG丸ｺﾞｼｯｸM-PRO" w:eastAsia="HG丸ｺﾞｼｯｸM-PRO" w:hAnsi="HG丸ｺﾞｼｯｸM-PRO"/>
                                <w:b/>
                                <w:sz w:val="18"/>
                                <w:szCs w:val="18"/>
                              </w:rPr>
                            </w:pPr>
                            <m:oMath>
                              <m:r>
                                <m:rPr>
                                  <m:sty m:val="b"/>
                                </m:rPr>
                                <w:rPr>
                                  <w:rFonts w:ascii="Cambria Math" w:eastAsia="HG丸ｺﾞｼｯｸM-PRO" w:hAnsi="Cambria Math" w:hint="eastAsia"/>
                                  <w:sz w:val="22"/>
                                </w:rPr>
                                <m:t xml:space="preserve">　　　　　　</m:t>
                              </m:r>
                              <m:f>
                                <m:fPr>
                                  <m:ctrlPr>
                                    <w:rPr>
                                      <w:rFonts w:ascii="Cambria Math" w:eastAsia="HG丸ｺﾞｼｯｸM-PRO" w:hAnsi="Cambria Math"/>
                                      <w:b/>
                                      <w:sz w:val="22"/>
                                    </w:rPr>
                                  </m:ctrlPr>
                                </m:fPr>
                                <m:num>
                                  <m:r>
                                    <m:rPr>
                                      <m:sty m:val="bi"/>
                                    </m:rPr>
                                    <w:rPr>
                                      <w:rFonts w:ascii="Cambria Math" w:eastAsia="HG丸ｺﾞｼｯｸM-PRO" w:hAnsi="Cambria Math"/>
                                      <w:sz w:val="22"/>
                                    </w:rPr>
                                    <m:t>a</m:t>
                                  </m:r>
                                </m:num>
                                <m:den>
                                  <m:func>
                                    <m:funcPr>
                                      <m:ctrlPr>
                                        <w:rPr>
                                          <w:rFonts w:ascii="Cambria Math" w:eastAsia="HG丸ｺﾞｼｯｸM-PRO" w:hAnsi="Cambria Math"/>
                                          <w:b/>
                                          <w:i/>
                                          <w:sz w:val="22"/>
                                        </w:rPr>
                                      </m:ctrlPr>
                                    </m:funcPr>
                                    <m:fName>
                                      <m:r>
                                        <m:rPr>
                                          <m:sty m:val="bi"/>
                                        </m:rPr>
                                        <w:rPr>
                                          <w:rFonts w:ascii="Cambria Math" w:eastAsia="HG丸ｺﾞｼｯｸM-PRO" w:hAnsi="Cambria Math"/>
                                          <w:sz w:val="22"/>
                                        </w:rPr>
                                        <m:t>sin</m:t>
                                      </m:r>
                                    </m:fName>
                                    <m:e>
                                      <m:r>
                                        <m:rPr>
                                          <m:sty m:val="bi"/>
                                        </m:rPr>
                                        <w:rPr>
                                          <w:rFonts w:ascii="Cambria Math" w:eastAsia="HG丸ｺﾞｼｯｸM-PRO" w:hAnsi="Cambria Math"/>
                                          <w:sz w:val="22"/>
                                        </w:rPr>
                                        <m:t>A</m:t>
                                      </m:r>
                                    </m:e>
                                  </m:func>
                                </m:den>
                              </m:f>
                              <m:r>
                                <m:rPr>
                                  <m:sty m:val="bi"/>
                                </m:rPr>
                                <w:rPr>
                                  <w:rFonts w:ascii="Cambria Math" w:eastAsia="HG丸ｺﾞｼｯｸM-PRO" w:hAnsi="Cambria Math"/>
                                  <w:sz w:val="22"/>
                                </w:rPr>
                                <m:t>=2</m:t>
                              </m:r>
                              <m:r>
                                <m:rPr>
                                  <m:sty m:val="bi"/>
                                </m:rPr>
                                <w:rPr>
                                  <w:rFonts w:ascii="Cambria Math" w:eastAsia="HG丸ｺﾞｼｯｸM-PRO" w:hAnsi="Cambria Math"/>
                                  <w:sz w:val="22"/>
                                </w:rPr>
                                <m:t>R</m:t>
                              </m:r>
                            </m:oMath>
                            <w:r w:rsidR="00500FF7" w:rsidRPr="00500FF7">
                              <w:rPr>
                                <w:rFonts w:ascii="HG丸ｺﾞｼｯｸM-PRO" w:eastAsia="HG丸ｺﾞｼｯｸM-PRO" w:hAnsi="HG丸ｺﾞｼｯｸM-PRO"/>
                                <w:b/>
                                <w:sz w:val="22"/>
                              </w:rPr>
                              <w:t xml:space="preserve"> </w:t>
                            </w:r>
                            <w:r w:rsidR="00500FF7" w:rsidRPr="00500FF7">
                              <w:rPr>
                                <w:rFonts w:ascii="HG丸ｺﾞｼｯｸM-PRO" w:eastAsia="HG丸ｺﾞｼｯｸM-PRO" w:hAnsi="HG丸ｺﾞｼｯｸM-PRO" w:hint="eastAsia"/>
                                <w:b/>
                                <w:sz w:val="22"/>
                              </w:rPr>
                              <w:t>を</w:t>
                            </w:r>
                            <w:r w:rsidR="00500FF7" w:rsidRPr="00500FF7">
                              <w:rPr>
                                <w:rFonts w:ascii="HG丸ｺﾞｼｯｸM-PRO" w:eastAsia="HG丸ｺﾞｼｯｸM-PRO" w:hAnsi="HG丸ｺﾞｼｯｸM-PRO"/>
                                <w:b/>
                                <w:sz w:val="18"/>
                                <w:szCs w:val="18"/>
                              </w:rPr>
                              <w:t>証明</w:t>
                            </w:r>
                            <w:r w:rsidR="00500FF7" w:rsidRPr="00500FF7">
                              <w:rPr>
                                <w:rFonts w:ascii="HG丸ｺﾞｼｯｸM-PRO" w:eastAsia="HG丸ｺﾞｼｯｸM-PRO" w:hAnsi="HG丸ｺﾞｼｯｸM-PRO" w:hint="eastAsia"/>
                                <w:b/>
                                <w:sz w:val="18"/>
                                <w:szCs w:val="18"/>
                              </w:rPr>
                              <w:t>しよう。</w:t>
                            </w:r>
                          </w:p>
                          <w:p w:rsidR="00500FF7" w:rsidRPr="00500FF7" w:rsidRDefault="00500FF7" w:rsidP="0032675C">
                            <w:pPr>
                              <w:spacing w:line="240" w:lineRule="exact"/>
                              <w:ind w:firstLineChars="100" w:firstLine="180"/>
                              <w:jc w:val="left"/>
                              <w:rPr>
                                <w:rFonts w:ascii="HG丸ｺﾞｼｯｸM-PRO" w:eastAsia="HG丸ｺﾞｼｯｸM-PRO" w:hAnsi="HG丸ｺﾞｼｯｸM-PRO"/>
                                <w:sz w:val="18"/>
                                <w:szCs w:val="18"/>
                              </w:rPr>
                            </w:pPr>
                          </w:p>
                        </w:txbxContent>
                      </v:textbox>
                    </v:roundrect>
                  </w:pict>
                </mc:Fallback>
              </mc:AlternateContent>
            </w:r>
          </w:p>
          <w:p w:rsidR="00744BCC" w:rsidRPr="002B0DBD" w:rsidRDefault="00744BCC" w:rsidP="00095A1E">
            <w:pPr>
              <w:overflowPunct w:val="0"/>
              <w:autoSpaceDE w:val="0"/>
              <w:autoSpaceDN w:val="0"/>
              <w:spacing w:line="280" w:lineRule="exact"/>
              <w:ind w:left="180" w:hangingChars="100" w:hanging="180"/>
              <w:rPr>
                <w:color w:val="000000" w:themeColor="text1"/>
                <w:sz w:val="18"/>
                <w:szCs w:val="18"/>
              </w:rPr>
            </w:pPr>
          </w:p>
          <w:p w:rsidR="00744BCC" w:rsidRPr="002B0DBD" w:rsidRDefault="00744BCC" w:rsidP="00095A1E">
            <w:pPr>
              <w:overflowPunct w:val="0"/>
              <w:autoSpaceDE w:val="0"/>
              <w:autoSpaceDN w:val="0"/>
              <w:spacing w:line="280" w:lineRule="exact"/>
              <w:ind w:left="180" w:hangingChars="100" w:hanging="180"/>
              <w:rPr>
                <w:color w:val="000000" w:themeColor="text1"/>
                <w:sz w:val="18"/>
                <w:szCs w:val="18"/>
              </w:rPr>
            </w:pPr>
          </w:p>
          <w:p w:rsidR="00EA26F6" w:rsidRPr="002B0DBD" w:rsidRDefault="00EA26F6" w:rsidP="005F1F82">
            <w:pPr>
              <w:overflowPunct w:val="0"/>
              <w:autoSpaceDE w:val="0"/>
              <w:autoSpaceDN w:val="0"/>
              <w:spacing w:line="280" w:lineRule="exact"/>
              <w:rPr>
                <w:color w:val="000000" w:themeColor="text1"/>
                <w:sz w:val="18"/>
                <w:szCs w:val="18"/>
              </w:rPr>
            </w:pPr>
          </w:p>
          <w:p w:rsidR="00EA26F6" w:rsidRPr="002B0DBD" w:rsidRDefault="00EA26F6" w:rsidP="005F1F82">
            <w:pPr>
              <w:overflowPunct w:val="0"/>
              <w:autoSpaceDE w:val="0"/>
              <w:autoSpaceDN w:val="0"/>
              <w:spacing w:line="280" w:lineRule="exact"/>
              <w:rPr>
                <w:color w:val="000000" w:themeColor="text1"/>
                <w:sz w:val="18"/>
                <w:szCs w:val="18"/>
              </w:rPr>
            </w:pPr>
          </w:p>
          <w:p w:rsidR="00826BF1" w:rsidRPr="002B0DBD" w:rsidRDefault="00826BF1" w:rsidP="005F1F82">
            <w:pPr>
              <w:overflowPunct w:val="0"/>
              <w:autoSpaceDE w:val="0"/>
              <w:autoSpaceDN w:val="0"/>
              <w:spacing w:line="280" w:lineRule="exact"/>
              <w:rPr>
                <w:color w:val="000000" w:themeColor="text1"/>
                <w:sz w:val="18"/>
                <w:szCs w:val="18"/>
              </w:rPr>
            </w:pPr>
          </w:p>
          <w:p w:rsidR="00744BCC" w:rsidRPr="002B0DBD" w:rsidRDefault="00744BCC" w:rsidP="005F1F82">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w:t>
            </w:r>
            <w:r w:rsidR="001719EB" w:rsidRPr="002B0DBD">
              <w:rPr>
                <w:rFonts w:hint="eastAsia"/>
                <w:color w:val="000000" w:themeColor="text1"/>
                <w:sz w:val="18"/>
                <w:szCs w:val="18"/>
              </w:rPr>
              <w:t>２</w:t>
            </w:r>
            <w:r w:rsidR="001719EB" w:rsidRPr="002B0DBD">
              <w:rPr>
                <w:rFonts w:hint="eastAsia"/>
                <w:color w:val="000000" w:themeColor="text1"/>
                <w:sz w:val="18"/>
                <w:szCs w:val="18"/>
              </w:rPr>
              <w:t>R</w:t>
            </w:r>
          </w:p>
          <w:p w:rsidR="00744BCC" w:rsidRPr="002B0DBD" w:rsidRDefault="00744BCC" w:rsidP="00744BCC">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002B259F" w:rsidRPr="002B0DBD">
              <w:rPr>
                <w:rFonts w:hint="eastAsia"/>
                <w:color w:val="000000" w:themeColor="text1"/>
                <w:sz w:val="18"/>
                <w:szCs w:val="18"/>
              </w:rPr>
              <w:t>sinA</w:t>
            </w:r>
            <w:r w:rsidRPr="002B0DBD">
              <w:rPr>
                <w:color w:val="000000" w:themeColor="text1"/>
                <w:sz w:val="18"/>
                <w:szCs w:val="18"/>
              </w:rPr>
              <w:t>、理由は他の２つの項は長さであるから。</w:t>
            </w:r>
          </w:p>
          <w:p w:rsidR="00622FAF" w:rsidRPr="002B0DBD" w:rsidRDefault="00622FAF" w:rsidP="00B0600A">
            <w:pPr>
              <w:overflowPunct w:val="0"/>
              <w:autoSpaceDE w:val="0"/>
              <w:autoSpaceDN w:val="0"/>
              <w:spacing w:line="280" w:lineRule="exact"/>
              <w:rPr>
                <w:color w:val="000000" w:themeColor="text1"/>
                <w:sz w:val="18"/>
                <w:szCs w:val="18"/>
              </w:rPr>
            </w:pPr>
          </w:p>
          <w:p w:rsidR="00622FAF" w:rsidRPr="002B0DBD" w:rsidRDefault="00622FAF" w:rsidP="00744BCC">
            <w:pPr>
              <w:overflowPunct w:val="0"/>
              <w:autoSpaceDE w:val="0"/>
              <w:autoSpaceDN w:val="0"/>
              <w:spacing w:line="280" w:lineRule="exact"/>
              <w:ind w:left="180" w:hangingChars="100" w:hanging="180"/>
              <w:rPr>
                <w:color w:val="000000" w:themeColor="text1"/>
                <w:sz w:val="18"/>
                <w:szCs w:val="18"/>
              </w:rPr>
            </w:pPr>
          </w:p>
          <w:p w:rsidR="00622FAF" w:rsidRPr="002B0DBD" w:rsidRDefault="00622FAF" w:rsidP="00744BCC">
            <w:pPr>
              <w:overflowPunct w:val="0"/>
              <w:autoSpaceDE w:val="0"/>
              <w:autoSpaceDN w:val="0"/>
              <w:spacing w:line="280" w:lineRule="exact"/>
              <w:ind w:left="180" w:hangingChars="100" w:hanging="180"/>
              <w:rPr>
                <w:color w:val="000000" w:themeColor="text1"/>
                <w:sz w:val="18"/>
                <w:szCs w:val="18"/>
              </w:rPr>
            </w:pPr>
          </w:p>
          <w:p w:rsidR="00622FAF" w:rsidRPr="002B0DBD" w:rsidRDefault="00622FAF" w:rsidP="00744BCC">
            <w:pPr>
              <w:overflowPunct w:val="0"/>
              <w:autoSpaceDE w:val="0"/>
              <w:autoSpaceDN w:val="0"/>
              <w:spacing w:line="280" w:lineRule="exact"/>
              <w:ind w:left="180" w:hangingChars="100" w:hanging="180"/>
              <w:rPr>
                <w:color w:val="000000" w:themeColor="text1"/>
                <w:sz w:val="18"/>
                <w:szCs w:val="18"/>
              </w:rPr>
            </w:pPr>
          </w:p>
          <w:p w:rsidR="007A3FBF" w:rsidRPr="002B0DBD" w:rsidRDefault="007A3FBF" w:rsidP="00826BF1">
            <w:pPr>
              <w:overflowPunct w:val="0"/>
              <w:autoSpaceDE w:val="0"/>
              <w:autoSpaceDN w:val="0"/>
              <w:spacing w:line="280" w:lineRule="exact"/>
              <w:ind w:left="180" w:hangingChars="100" w:hanging="180"/>
              <w:rPr>
                <w:color w:val="000000" w:themeColor="text1"/>
                <w:sz w:val="18"/>
                <w:szCs w:val="18"/>
              </w:rPr>
            </w:pPr>
          </w:p>
          <w:p w:rsidR="00622FAF" w:rsidRPr="002B0DBD" w:rsidRDefault="00E42613" w:rsidP="00826BF1">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☆円周角の定理より動点</w:t>
            </w:r>
            <w:r w:rsidR="000134A2" w:rsidRPr="002B0DBD">
              <w:rPr>
                <w:rFonts w:hint="eastAsia"/>
                <w:color w:val="000000" w:themeColor="text1"/>
                <w:sz w:val="18"/>
                <w:szCs w:val="18"/>
              </w:rPr>
              <w:t>A</w:t>
            </w:r>
            <w:r w:rsidRPr="002B0DBD">
              <w:rPr>
                <w:rFonts w:hint="eastAsia"/>
                <w:color w:val="000000" w:themeColor="text1"/>
                <w:sz w:val="18"/>
                <w:szCs w:val="18"/>
              </w:rPr>
              <w:t>を動かしても</w:t>
            </w:r>
            <w:r w:rsidR="000134A2" w:rsidRPr="002B0DBD">
              <w:rPr>
                <w:rFonts w:hint="eastAsia"/>
                <w:color w:val="000000" w:themeColor="text1"/>
                <w:sz w:val="18"/>
                <w:szCs w:val="18"/>
              </w:rPr>
              <w:t>角</w:t>
            </w:r>
            <w:r w:rsidRPr="002B0DBD">
              <w:rPr>
                <w:rFonts w:hint="eastAsia"/>
                <w:color w:val="000000" w:themeColor="text1"/>
                <w:sz w:val="18"/>
                <w:szCs w:val="18"/>
              </w:rPr>
              <w:t>A</w:t>
            </w:r>
            <w:r w:rsidRPr="002B0DBD">
              <w:rPr>
                <w:rFonts w:hint="eastAsia"/>
                <w:color w:val="000000" w:themeColor="text1"/>
                <w:sz w:val="18"/>
                <w:szCs w:val="18"/>
              </w:rPr>
              <w:t>の大きさは変化しない。</w:t>
            </w:r>
          </w:p>
          <w:p w:rsidR="00E42613" w:rsidRPr="002B0DBD" w:rsidRDefault="00E42613" w:rsidP="00744BCC">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w:t>
            </w:r>
            <w:r w:rsidRPr="002B0DBD">
              <w:rPr>
                <w:color w:val="000000" w:themeColor="text1"/>
                <w:sz w:val="18"/>
                <w:szCs w:val="18"/>
              </w:rPr>
              <w:t>AC</w:t>
            </w:r>
            <w:r w:rsidRPr="002B0DBD">
              <w:rPr>
                <w:color w:val="000000" w:themeColor="text1"/>
                <w:sz w:val="18"/>
                <w:szCs w:val="18"/>
              </w:rPr>
              <w:t>を直径に合わせると対角が</w:t>
            </w:r>
          </w:p>
          <w:p w:rsidR="00E42613" w:rsidRPr="002B0DBD" w:rsidRDefault="00E42613" w:rsidP="00744BCC">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 xml:space="preserve">　直角になり、</w:t>
            </w:r>
            <w:r w:rsidR="00840F24" w:rsidRPr="002B0DBD">
              <w:rPr>
                <w:color w:val="000000" w:themeColor="text1"/>
                <w:sz w:val="18"/>
                <w:szCs w:val="18"/>
              </w:rPr>
              <w:t>課題</w:t>
            </w:r>
            <w:r w:rsidR="00202968" w:rsidRPr="002B0DBD">
              <w:rPr>
                <w:rFonts w:hint="eastAsia"/>
                <w:color w:val="000000" w:themeColor="text1"/>
                <w:sz w:val="18"/>
                <w:szCs w:val="18"/>
              </w:rPr>
              <w:t>の式が証明できる。</w:t>
            </w:r>
          </w:p>
          <w:p w:rsidR="00622FAF" w:rsidRPr="002B0DBD" w:rsidRDefault="00622FAF" w:rsidP="00095A1E">
            <w:pPr>
              <w:overflowPunct w:val="0"/>
              <w:autoSpaceDE w:val="0"/>
              <w:autoSpaceDN w:val="0"/>
              <w:spacing w:line="280" w:lineRule="exact"/>
              <w:ind w:left="180" w:hangingChars="100" w:hanging="180"/>
              <w:rPr>
                <w:color w:val="000000" w:themeColor="text1"/>
                <w:sz w:val="18"/>
                <w:szCs w:val="18"/>
              </w:rPr>
            </w:pPr>
          </w:p>
          <w:p w:rsidR="008213E6" w:rsidRPr="002B0DBD" w:rsidRDefault="008213E6" w:rsidP="00622FAF">
            <w:pPr>
              <w:overflowPunct w:val="0"/>
              <w:autoSpaceDE w:val="0"/>
              <w:autoSpaceDN w:val="0"/>
              <w:spacing w:line="280" w:lineRule="exact"/>
              <w:rPr>
                <w:color w:val="000000" w:themeColor="text1"/>
                <w:sz w:val="18"/>
                <w:szCs w:val="18"/>
              </w:rPr>
            </w:pPr>
          </w:p>
        </w:tc>
        <w:tc>
          <w:tcPr>
            <w:tcW w:w="3677" w:type="dxa"/>
          </w:tcPr>
          <w:p w:rsidR="00522A47" w:rsidRPr="002B0DBD" w:rsidRDefault="00564F8F" w:rsidP="00651C87">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lastRenderedPageBreak/>
              <w:t>・</w:t>
            </w:r>
            <w:r w:rsidRPr="002B0DBD">
              <w:rPr>
                <w:b/>
                <w:color w:val="000000" w:themeColor="text1"/>
                <w:sz w:val="18"/>
                <w:szCs w:val="18"/>
                <w:u w:val="wave"/>
              </w:rPr>
              <w:t>大型提示装置</w:t>
            </w:r>
            <w:r w:rsidR="00651C87" w:rsidRPr="002B0DBD">
              <w:rPr>
                <w:color w:val="000000" w:themeColor="text1"/>
                <w:sz w:val="18"/>
                <w:szCs w:val="18"/>
              </w:rPr>
              <w:t>に</w:t>
            </w:r>
            <w:r w:rsidR="00651C87" w:rsidRPr="002B0DBD">
              <w:rPr>
                <w:rFonts w:hint="eastAsia"/>
                <w:color w:val="000000" w:themeColor="text1"/>
                <w:sz w:val="18"/>
                <w:szCs w:val="18"/>
              </w:rPr>
              <w:t>「言語活動を行う際の着眼点」</w:t>
            </w:r>
            <w:r w:rsidRPr="002B0DBD">
              <w:rPr>
                <w:color w:val="000000" w:themeColor="text1"/>
                <w:sz w:val="18"/>
                <w:szCs w:val="18"/>
              </w:rPr>
              <w:t>を投影する。</w:t>
            </w:r>
          </w:p>
          <w:p w:rsidR="00522A47" w:rsidRPr="002B0DBD" w:rsidRDefault="00E20BE3" w:rsidP="00942FF0">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・生徒</w:t>
            </w:r>
            <w:r w:rsidRPr="002B0DBD">
              <w:rPr>
                <w:rFonts w:hint="eastAsia"/>
                <w:color w:val="000000" w:themeColor="text1"/>
                <w:sz w:val="18"/>
                <w:szCs w:val="18"/>
              </w:rPr>
              <w:t>に</w:t>
            </w:r>
            <w:r w:rsidR="00ED1FAE" w:rsidRPr="002B0DBD">
              <w:rPr>
                <w:b/>
                <w:color w:val="000000" w:themeColor="text1"/>
                <w:sz w:val="18"/>
                <w:szCs w:val="18"/>
                <w:u w:val="wave"/>
              </w:rPr>
              <w:t>タブレット端末</w:t>
            </w:r>
            <w:r w:rsidR="00ED1FAE" w:rsidRPr="002B0DBD">
              <w:rPr>
                <w:color w:val="000000" w:themeColor="text1"/>
                <w:sz w:val="18"/>
                <w:szCs w:val="18"/>
              </w:rPr>
              <w:t>を起動させる。</w:t>
            </w:r>
          </w:p>
          <w:p w:rsidR="00522A47" w:rsidRPr="002B0DBD" w:rsidRDefault="00522A47" w:rsidP="00942FF0">
            <w:pPr>
              <w:overflowPunct w:val="0"/>
              <w:autoSpaceDE w:val="0"/>
              <w:autoSpaceDN w:val="0"/>
              <w:spacing w:line="280" w:lineRule="exact"/>
              <w:ind w:left="180" w:hangingChars="100" w:hanging="180"/>
              <w:rPr>
                <w:color w:val="000000" w:themeColor="text1"/>
                <w:sz w:val="18"/>
                <w:szCs w:val="18"/>
              </w:rPr>
            </w:pPr>
          </w:p>
          <w:p w:rsidR="00B8161E" w:rsidRPr="002B0DBD" w:rsidRDefault="00B8161E" w:rsidP="00942FF0">
            <w:pPr>
              <w:overflowPunct w:val="0"/>
              <w:autoSpaceDE w:val="0"/>
              <w:autoSpaceDN w:val="0"/>
              <w:spacing w:line="280" w:lineRule="exact"/>
              <w:ind w:left="180" w:hangingChars="100" w:hanging="180"/>
              <w:rPr>
                <w:color w:val="000000" w:themeColor="text1"/>
                <w:sz w:val="18"/>
                <w:szCs w:val="18"/>
              </w:rPr>
            </w:pPr>
          </w:p>
          <w:p w:rsidR="00522A47" w:rsidRPr="002B0DBD" w:rsidRDefault="00522A47" w:rsidP="00942FF0">
            <w:pPr>
              <w:overflowPunct w:val="0"/>
              <w:autoSpaceDE w:val="0"/>
              <w:autoSpaceDN w:val="0"/>
              <w:spacing w:line="280" w:lineRule="exact"/>
              <w:ind w:left="180" w:hangingChars="100" w:hanging="180"/>
              <w:rPr>
                <w:color w:val="000000" w:themeColor="text1"/>
                <w:sz w:val="18"/>
                <w:szCs w:val="18"/>
              </w:rPr>
            </w:pPr>
          </w:p>
          <w:p w:rsidR="00B70E6C" w:rsidRPr="002B0DBD" w:rsidRDefault="00FE5B96" w:rsidP="008251F2">
            <w:pPr>
              <w:overflowPunct w:val="0"/>
              <w:autoSpaceDE w:val="0"/>
              <w:autoSpaceDN w:val="0"/>
              <w:spacing w:line="280" w:lineRule="exact"/>
              <w:rPr>
                <w:color w:val="000000" w:themeColor="text1"/>
                <w:sz w:val="18"/>
                <w:szCs w:val="18"/>
              </w:rPr>
            </w:pPr>
            <w:r w:rsidRPr="002B0DBD">
              <w:rPr>
                <w:rFonts w:hint="eastAsia"/>
                <w:noProof/>
                <w:color w:val="000000" w:themeColor="text1"/>
                <w:sz w:val="18"/>
                <w:szCs w:val="18"/>
              </w:rPr>
              <mc:AlternateContent>
                <mc:Choice Requires="wps">
                  <w:drawing>
                    <wp:anchor distT="0" distB="0" distL="114300" distR="114300" simplePos="0" relativeHeight="251864064" behindDoc="0" locked="0" layoutInCell="1" allowOverlap="1">
                      <wp:simplePos x="0" y="0"/>
                      <wp:positionH relativeFrom="column">
                        <wp:posOffset>4490085</wp:posOffset>
                      </wp:positionH>
                      <wp:positionV relativeFrom="paragraph">
                        <wp:posOffset>3524250</wp:posOffset>
                      </wp:positionV>
                      <wp:extent cx="2243455" cy="619125"/>
                      <wp:effectExtent l="0" t="0" r="23495" b="285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619125"/>
                              </a:xfrm>
                              <a:prstGeom prst="rect">
                                <a:avLst/>
                              </a:prstGeom>
                              <a:solidFill>
                                <a:srgbClr val="FFC000">
                                  <a:lumMod val="20000"/>
                                  <a:lumOff val="80000"/>
                                </a:srgbClr>
                              </a:solidFill>
                              <a:ln w="6350">
                                <a:solidFill>
                                  <a:srgbClr val="ED7D31">
                                    <a:lumMod val="75000"/>
                                  </a:srgbClr>
                                </a:solidFill>
                              </a:ln>
                              <a:effectLst/>
                            </wps:spPr>
                            <wps:txbx>
                              <w:txbxContent>
                                <w:p w:rsidR="00FE5B96" w:rsidRDefault="00FE5B96" w:rsidP="00FE5B96">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,知)</w:instrText>
                                  </w:r>
                                  <w:r w:rsidRPr="00DC3E80">
                                    <w:rPr>
                                      <w:rFonts w:asciiTheme="minorEastAsia" w:hAnsiTheme="minorEastAsia" w:cs="ＭＳ 明朝"/>
                                      <w:szCs w:val="21"/>
                                    </w:rPr>
                                    <w:fldChar w:fldCharType="end"/>
                                  </w:r>
                                  <w:r>
                                    <w:rPr>
                                      <w:rFonts w:asciiTheme="minorEastAsia" w:hAnsiTheme="minorEastAsia" w:cs="ＭＳ 明朝"/>
                                      <w:sz w:val="18"/>
                                      <w:szCs w:val="18"/>
                                    </w:rPr>
                                    <w:t>：標準形を用いて、２次関数を求めることができる。</w:t>
                                  </w:r>
                                </w:p>
                                <w:p w:rsidR="00FE5B96" w:rsidRDefault="00FE5B96" w:rsidP="00FE5B96">
                                  <w:pPr>
                                    <w:rPr>
                                      <w:rFonts w:asciiTheme="minorEastAsia" w:hAnsiTheme="minorEastAsia" w:cs="ＭＳ 明朝"/>
                                      <w:sz w:val="18"/>
                                      <w:szCs w:val="18"/>
                                    </w:rPr>
                                  </w:pPr>
                                  <w:r>
                                    <w:rPr>
                                      <w:rFonts w:asciiTheme="minorEastAsia" w:hAnsiTheme="minorEastAsia" w:cs="ＭＳ 明朝"/>
                                      <w:sz w:val="18"/>
                                      <w:szCs w:val="18"/>
                                    </w:rPr>
                                    <w:t>『</w:t>
                                  </w:r>
                                  <w:r>
                                    <w:rPr>
                                      <w:rFonts w:asciiTheme="minorEastAsia" w:hAnsiTheme="minorEastAsia" w:cs="ＭＳ 明朝" w:hint="eastAsia"/>
                                      <w:sz w:val="18"/>
                                      <w:szCs w:val="18"/>
                                    </w:rPr>
                                    <w:t>プリントの記述の分析</w:t>
                                  </w:r>
                                  <w:r>
                                    <w:rPr>
                                      <w:rFonts w:asciiTheme="minorEastAsia" w:hAnsiTheme="minorEastAsia" w:cs="ＭＳ 明朝"/>
                                      <w:sz w:val="18"/>
                                      <w:szCs w:val="18"/>
                                    </w:rPr>
                                    <w:t>』</w:t>
                                  </w:r>
                                </w:p>
                                <w:p w:rsidR="00FE5B96" w:rsidRDefault="00FE5B96" w:rsidP="00FE5B96">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41" type="#_x0000_t202" style="position:absolute;left:0;text-align:left;margin-left:353.55pt;margin-top:277.5pt;width:176.65pt;height:48.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cKogIAAEAFAAAOAAAAZHJzL2Uyb0RvYy54bWysVMtuEzEU3SPxD5b3dB5N+og6qUJCEFJo&#10;K7Woa8fjSUZ4fI3tZKYsGwnxEfwCYs335Ee49kzatMAGsZm57+e5PjtvKknWwtgSVEaTg5gSoTjk&#10;pVpk9MPN9NUJJdYxlTMJSmT0Tlh6Pnz54qzWA5HCEmQuDMEgyg5qndGlc3oQRZYvRcXsAWihUFmA&#10;qZhD1iyi3LAao1cySuP4KKrB5NoAF9aidNIq6TDELwrB3WVRWOGIzCjW5sLXhO/cf6PhGRssDNPL&#10;kndlsH+oomKlwqQPoSbMMbIy5W+hqpIbsFC4Aw5VBEVRchF6wG6S+Fk310umRegFh2P1w5js/wvL&#10;L9ZXhpR5RtOEEsUq3NF282V7/317/3O7+Uq2m2/bzWZ7/wN5gjY4sFrbAfpda/R0zWtocPGheatn&#10;wD9aNIn2bFoHi9Z+QE1hKv/H1gk64k7uHvYgGkc4CtO0d9jr9ynhqDtKTpO07/NGj97aWPdWQEU8&#10;kVGDew4VsPXMutZ0Z+KTWZBlPi2lDIxZzMfSkDVDTEyn4ziOg69cVe8hb8UILZRiIDZAMUKoFZ/s&#10;xFiKbcOEsp7El4rUWPZhvw37RNc5tdHeTI4nh+3k9nMf97vcf0+CGql8cSJAvOvZz7wds6dcM2/C&#10;YpMwPC+aQ36HOzPQnoHVfFri/GbMuitmEPe4Dbxld4mfQgJ2AR1FyRLM5z/JvT3CEbWU1HhHGbWf&#10;VswISuQ7hUA9TXo9f3iB6fWPU2TMvma+r1Gragy4FsQiVhdIb+/kjiwMVLd48iOfFVVMccydUbcj&#10;x669bnwyuBiNghGemmZupq4130HVo+OmuWVGdxByCL4L2F0cGzxDUmvrR65gtHJQlAFmj1PtMI9n&#10;GhDRPSn+Hdjng9Xjwzf8BQAA//8DAFBLAwQUAAYACAAAACEAHj2zeuIAAAAMAQAADwAAAGRycy9k&#10;b3ducmV2LnhtbEyPwU7DMBBE70j8g7VI3KjdCqcQ4lSlghNIVQtI9OYkSxI1Xkex24a/Z3sqx9U+&#10;zbzJFqPrxBGH0HoyMJ0oEEilr1qqDXx+vN49gAjRUmU7T2jgFwMs8uurzKaVP9EGj9tYCw6hkFoD&#10;TYx9KmUoG3Q2THyPxL8fPzgb+RxqWQ32xOGukzOlEulsS9zQ2B5XDZb77cFxydtuvS5eaLXbt/X7&#10;4/eXWj5vlDG3N+PyCUTEMV5gOOuzOuTsVPgDVUF0BuZqPmXUgNaaR50Jlah7EIWBRM80yDyT/0fk&#10;fwAAAP//AwBQSwECLQAUAAYACAAAACEAtoM4kv4AAADhAQAAEwAAAAAAAAAAAAAAAAAAAAAAW0Nv&#10;bnRlbnRfVHlwZXNdLnhtbFBLAQItABQABgAIAAAAIQA4/SH/1gAAAJQBAAALAAAAAAAAAAAAAAAA&#10;AC8BAABfcmVscy8ucmVsc1BLAQItABQABgAIAAAAIQCYDVcKogIAAEAFAAAOAAAAAAAAAAAAAAAA&#10;AC4CAABkcnMvZTJvRG9jLnhtbFBLAQItABQABgAIAAAAIQAePbN64gAAAAwBAAAPAAAAAAAAAAAA&#10;AAAAAPwEAABkcnMvZG93bnJldi54bWxQSwUGAAAAAAQABADzAAAACwYAAAAA&#10;" fillcolor="#fff2cc" strokecolor="#c55a11" strokeweight=".5pt">
                      <v:path arrowok="t"/>
                      <v:textbox>
                        <w:txbxContent>
                          <w:p w:rsidR="00FE5B96" w:rsidRDefault="00FE5B96" w:rsidP="00FE5B96">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,知)</w:instrText>
                            </w:r>
                            <w:r w:rsidRPr="00DC3E80">
                              <w:rPr>
                                <w:rFonts w:asciiTheme="minorEastAsia" w:hAnsiTheme="minorEastAsia" w:cs="ＭＳ 明朝"/>
                                <w:szCs w:val="21"/>
                              </w:rPr>
                              <w:fldChar w:fldCharType="end"/>
                            </w:r>
                            <w:r>
                              <w:rPr>
                                <w:rFonts w:asciiTheme="minorEastAsia" w:hAnsiTheme="minorEastAsia" w:cs="ＭＳ 明朝"/>
                                <w:sz w:val="18"/>
                                <w:szCs w:val="18"/>
                              </w:rPr>
                              <w:t>：標準形を用いて、２次関数を求めることができる。</w:t>
                            </w:r>
                          </w:p>
                          <w:p w:rsidR="00FE5B96" w:rsidRDefault="00FE5B96" w:rsidP="00FE5B96">
                            <w:pPr>
                              <w:rPr>
                                <w:rFonts w:asciiTheme="minorEastAsia" w:hAnsiTheme="minorEastAsia" w:cs="ＭＳ 明朝"/>
                                <w:sz w:val="18"/>
                                <w:szCs w:val="18"/>
                              </w:rPr>
                            </w:pPr>
                            <w:r>
                              <w:rPr>
                                <w:rFonts w:asciiTheme="minorEastAsia" w:hAnsiTheme="minorEastAsia" w:cs="ＭＳ 明朝"/>
                                <w:sz w:val="18"/>
                                <w:szCs w:val="18"/>
                              </w:rPr>
                              <w:t>『</w:t>
                            </w:r>
                            <w:r>
                              <w:rPr>
                                <w:rFonts w:asciiTheme="minorEastAsia" w:hAnsiTheme="minorEastAsia" w:cs="ＭＳ 明朝" w:hint="eastAsia"/>
                                <w:sz w:val="18"/>
                                <w:szCs w:val="18"/>
                              </w:rPr>
                              <w:t>プリントの記述の分析</w:t>
                            </w:r>
                            <w:r>
                              <w:rPr>
                                <w:rFonts w:asciiTheme="minorEastAsia" w:hAnsiTheme="minorEastAsia" w:cs="ＭＳ 明朝"/>
                                <w:sz w:val="18"/>
                                <w:szCs w:val="18"/>
                              </w:rPr>
                              <w:t>』</w:t>
                            </w:r>
                          </w:p>
                          <w:p w:rsidR="00FE5B96" w:rsidRDefault="00FE5B96" w:rsidP="00FE5B96">
                            <w:pPr>
                              <w:ind w:firstLineChars="200" w:firstLine="420"/>
                            </w:pPr>
                          </w:p>
                        </w:txbxContent>
                      </v:textbox>
                    </v:shape>
                  </w:pict>
                </mc:Fallback>
              </mc:AlternateContent>
            </w:r>
            <w:r w:rsidR="000F7BD1" w:rsidRPr="002B0DBD">
              <w:rPr>
                <w:rFonts w:hint="eastAsia"/>
                <w:noProof/>
                <w:color w:val="000000" w:themeColor="text1"/>
                <w:sz w:val="18"/>
                <w:szCs w:val="18"/>
              </w:rPr>
              <mc:AlternateContent>
                <mc:Choice Requires="wps">
                  <w:drawing>
                    <wp:anchor distT="0" distB="0" distL="114300" distR="114300" simplePos="0" relativeHeight="251862016" behindDoc="0" locked="0" layoutInCell="1" allowOverlap="1">
                      <wp:simplePos x="0" y="0"/>
                      <wp:positionH relativeFrom="column">
                        <wp:posOffset>4480560</wp:posOffset>
                      </wp:positionH>
                      <wp:positionV relativeFrom="paragraph">
                        <wp:posOffset>1485900</wp:posOffset>
                      </wp:positionV>
                      <wp:extent cx="2243455" cy="619125"/>
                      <wp:effectExtent l="0" t="0" r="2349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619125"/>
                              </a:xfrm>
                              <a:prstGeom prst="rect">
                                <a:avLst/>
                              </a:prstGeom>
                              <a:solidFill>
                                <a:srgbClr val="FFC000">
                                  <a:lumMod val="20000"/>
                                  <a:lumOff val="80000"/>
                                </a:srgbClr>
                              </a:solidFill>
                              <a:ln w="6350">
                                <a:solidFill>
                                  <a:srgbClr val="ED7D31">
                                    <a:lumMod val="75000"/>
                                  </a:srgbClr>
                                </a:solidFill>
                              </a:ln>
                              <a:effectLst/>
                            </wps:spPr>
                            <wps:txbx>
                              <w:txbxContent>
                                <w:p w:rsidR="000F7BD1" w:rsidRDefault="000F7BD1" w:rsidP="000F7BD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Pr>
                                      <w:rFonts w:asciiTheme="minorEastAsia" w:hAnsiTheme="minorEastAsia" w:cs="ＭＳ 明朝"/>
                                      <w:sz w:val="18"/>
                                      <w:szCs w:val="18"/>
                                    </w:rPr>
                                    <w:t>：他の考え方を積極的に検討しようとしているか。</w:t>
                                  </w:r>
                                </w:p>
                                <w:p w:rsidR="000F7BD1" w:rsidRDefault="000F7BD1" w:rsidP="000F7BD1">
                                  <w:pPr>
                                    <w:rPr>
                                      <w:rFonts w:asciiTheme="minorEastAsia" w:hAnsiTheme="minorEastAsia" w:cs="ＭＳ 明朝"/>
                                      <w:sz w:val="18"/>
                                      <w:szCs w:val="18"/>
                                    </w:rPr>
                                  </w:pPr>
                                  <w:r>
                                    <w:rPr>
                                      <w:rFonts w:asciiTheme="minorEastAsia" w:hAnsiTheme="minorEastAsia" w:cs="ＭＳ 明朝"/>
                                      <w:sz w:val="18"/>
                                      <w:szCs w:val="18"/>
                                    </w:rPr>
                                    <w:t>『学習活動の観察』</w:t>
                                  </w:r>
                                </w:p>
                                <w:p w:rsidR="000F7BD1" w:rsidRDefault="000F7BD1" w:rsidP="000F7BD1">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42" type="#_x0000_t202" style="position:absolute;left:0;text-align:left;margin-left:352.8pt;margin-top:117pt;width:176.65pt;height:48.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zwowIAAEAFAAAOAAAAZHJzL2Uyb0RvYy54bWysVM9u0zAYvyPxDpbvLGnXrlu0dCotRUhl&#10;m7ShnV3HaSMc29huk3FsJcRD8AqIM8+TF+GznWzdgAviknz///4+n1/UJUdbpk0hRYp7RzFGTFCZ&#10;FWKV4g+381enGBlLREa4FCzF98zgi/HLF+eVSlhfriXPmEYQRJikUileW6uSKDJ0zUpijqRiApS5&#10;1CWxwOpVlGlSQfSSR/04PokqqTOlJWXGgHQWlHjs4+c5o/Yqzw2ziKcYarP+q/136b7R+JwkK03U&#10;uqBtGeQfqihJISDpQ6gZsQRtdPFbqLKgWhqZ2yMqy0jmeUGZ7wG66cXPurlZE8V8LzAcox7GZP5f&#10;WHq5vdaoyGB3I4wEKWFHzf5Ls/ve7H42+6+o2X9r9vtm9wN4BDYwsEqZBPxuFHja+rWswdk3b9RC&#10;0o8GTKIDm+BgwNoNqM516f7QOgJH2Mn9wx5YbREFYb8/OB4MhxhR0J30znr9ocsbPXorbexbJkvk&#10;iBRr2LOvgGwXxgbTzsQlM5IX2bzg3DN6tZxyjbYEMDGfT+M49r58U76XWRADtEAKgUgCYoBQEJ92&#10;YijFhDC+rCfxuUAVlH08DGGf6FqnEO3NbDQ7DpM7zD0atrn/ngQ0XLjimId427ObeRizo2y9rMNi&#10;T7qlLWV2DzvTMpyBUXRewPwWxNhrogH3sA24ZXsFn5xL6EK2FEZrqT//Se7sAY6gxaiCO0qx+bQh&#10;mmHE3wkA6llvMHCH55nBcNQHRh9qlocasSmnEtbSg1dDUU86e8s7MteyvIOTn7isoCKCQu4U246c&#10;2nDd8GRQNpl4Izg1RexC3CjaQdWh47a+I1q1ELIAvkvZXRxJniEp2LqRCznZWJkXHmZu0GGqLebh&#10;TD0i2ifFvQOHvLd6fPjGvwAAAP//AwBQSwMEFAAGAAgAAAAhADb/ZtjiAAAADAEAAA8AAABkcnMv&#10;ZG93bnJldi54bWxMj0FPwkAQhe8m/ofNmHCTXahFqN0SJHjShICayG3bjm1Dd7bpLlD/vcNJj5P5&#10;8t730uVgW3HG3jeONEzGCgRS4cqGKg0f7y/3cxA+GCpN6wg1/KCHZXZ7k5qkdBfa4XkfKsEh5BOj&#10;oQ6hS6T0RY3W+LHrkPj37XprAp99JcveXDjctnKq1Exa0xA31KbDdY3FcX+yXPJ62G7zDa0Px6Z6&#10;W3x9qtXzTmk9uhtWTyACDuEPhqs+q0PGTrk7UelFq+FRxTNGNUyjBx51JVQ8X4DINUTRJAaZpfL/&#10;iOwXAAD//wMAUEsBAi0AFAAGAAgAAAAhALaDOJL+AAAA4QEAABMAAAAAAAAAAAAAAAAAAAAAAFtD&#10;b250ZW50X1R5cGVzXS54bWxQSwECLQAUAAYACAAAACEAOP0h/9YAAACUAQAACwAAAAAAAAAAAAAA&#10;AAAvAQAAX3JlbHMvLnJlbHNQSwECLQAUAAYACAAAACEADWGc8KMCAABABQAADgAAAAAAAAAAAAAA&#10;AAAuAgAAZHJzL2Uyb0RvYy54bWxQSwECLQAUAAYACAAAACEANv9m2OIAAAAMAQAADwAAAAAAAAAA&#10;AAAAAAD9BAAAZHJzL2Rvd25yZXYueG1sUEsFBgAAAAAEAAQA8wAAAAwGAAAAAA==&#10;" fillcolor="#fff2cc" strokecolor="#c55a11" strokeweight=".5pt">
                      <v:path arrowok="t"/>
                      <v:textbox>
                        <w:txbxContent>
                          <w:p w:rsidR="000F7BD1" w:rsidRDefault="000F7BD1" w:rsidP="000F7BD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Pr>
                                <w:rFonts w:asciiTheme="minorEastAsia" w:hAnsiTheme="minorEastAsia" w:cs="ＭＳ 明朝"/>
                                <w:sz w:val="18"/>
                                <w:szCs w:val="18"/>
                              </w:rPr>
                              <w:t>：他の考え方を積極的に検討しようとしているか。</w:t>
                            </w:r>
                          </w:p>
                          <w:p w:rsidR="000F7BD1" w:rsidRDefault="000F7BD1" w:rsidP="000F7BD1">
                            <w:pPr>
                              <w:rPr>
                                <w:rFonts w:asciiTheme="minorEastAsia" w:hAnsiTheme="minorEastAsia" w:cs="ＭＳ 明朝"/>
                                <w:sz w:val="18"/>
                                <w:szCs w:val="18"/>
                              </w:rPr>
                            </w:pPr>
                            <w:r>
                              <w:rPr>
                                <w:rFonts w:asciiTheme="minorEastAsia" w:hAnsiTheme="minorEastAsia" w:cs="ＭＳ 明朝"/>
                                <w:sz w:val="18"/>
                                <w:szCs w:val="18"/>
                              </w:rPr>
                              <w:t>『学習活動の観察』</w:t>
                            </w:r>
                          </w:p>
                          <w:p w:rsidR="000F7BD1" w:rsidRDefault="000F7BD1" w:rsidP="000F7BD1">
                            <w:pPr>
                              <w:ind w:firstLineChars="200" w:firstLine="420"/>
                            </w:pPr>
                          </w:p>
                        </w:txbxContent>
                      </v:textbox>
                    </v:shape>
                  </w:pict>
                </mc:Fallback>
              </mc:AlternateContent>
            </w:r>
            <w:r w:rsidR="000F7BD1" w:rsidRPr="002B0DBD">
              <w:rPr>
                <w:rFonts w:hint="eastAsia"/>
                <w:noProof/>
                <w:color w:val="000000" w:themeColor="text1"/>
                <w:sz w:val="18"/>
                <w:szCs w:val="18"/>
              </w:rPr>
              <mc:AlternateContent>
                <mc:Choice Requires="wps">
                  <w:drawing>
                    <wp:anchor distT="0" distB="0" distL="114300" distR="114300" simplePos="0" relativeHeight="251860992" behindDoc="0" locked="0" layoutInCell="1" allowOverlap="1">
                      <wp:simplePos x="0" y="0"/>
                      <wp:positionH relativeFrom="column">
                        <wp:posOffset>4480560</wp:posOffset>
                      </wp:positionH>
                      <wp:positionV relativeFrom="paragraph">
                        <wp:posOffset>1485900</wp:posOffset>
                      </wp:positionV>
                      <wp:extent cx="2243455" cy="619125"/>
                      <wp:effectExtent l="0" t="0" r="2349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619125"/>
                              </a:xfrm>
                              <a:prstGeom prst="rect">
                                <a:avLst/>
                              </a:prstGeom>
                              <a:solidFill>
                                <a:srgbClr val="FFC000">
                                  <a:lumMod val="20000"/>
                                  <a:lumOff val="80000"/>
                                </a:srgbClr>
                              </a:solidFill>
                              <a:ln w="6350">
                                <a:solidFill>
                                  <a:srgbClr val="ED7D31">
                                    <a:lumMod val="75000"/>
                                  </a:srgbClr>
                                </a:solidFill>
                              </a:ln>
                              <a:effectLst/>
                            </wps:spPr>
                            <wps:txbx>
                              <w:txbxContent>
                                <w:p w:rsidR="000F7BD1" w:rsidRDefault="000F7BD1" w:rsidP="000F7BD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Pr>
                                      <w:rFonts w:asciiTheme="minorEastAsia" w:hAnsiTheme="minorEastAsia" w:cs="ＭＳ 明朝"/>
                                      <w:sz w:val="18"/>
                                      <w:szCs w:val="18"/>
                                    </w:rPr>
                                    <w:t>：他の考え方を積極的に検討しようとしているか。</w:t>
                                  </w:r>
                                </w:p>
                                <w:p w:rsidR="000F7BD1" w:rsidRDefault="000F7BD1" w:rsidP="000F7BD1">
                                  <w:pPr>
                                    <w:rPr>
                                      <w:rFonts w:asciiTheme="minorEastAsia" w:hAnsiTheme="minorEastAsia" w:cs="ＭＳ 明朝"/>
                                      <w:sz w:val="18"/>
                                      <w:szCs w:val="18"/>
                                    </w:rPr>
                                  </w:pPr>
                                  <w:r>
                                    <w:rPr>
                                      <w:rFonts w:asciiTheme="minorEastAsia" w:hAnsiTheme="minorEastAsia" w:cs="ＭＳ 明朝"/>
                                      <w:sz w:val="18"/>
                                      <w:szCs w:val="18"/>
                                    </w:rPr>
                                    <w:t>『学習活動の観察』</w:t>
                                  </w:r>
                                </w:p>
                                <w:p w:rsidR="000F7BD1" w:rsidRDefault="000F7BD1" w:rsidP="000F7BD1">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43" type="#_x0000_t202" style="position:absolute;left:0;text-align:left;margin-left:352.8pt;margin-top:117pt;width:176.65pt;height:48.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0BogIAAEAFAAAOAAAAZHJzL2Uyb0RvYy54bWysVNtu0zAYvkfiHSzfs6SndYuWTqWlCKls&#10;kza0a9dx2gjHNrbbZFyuEuIheAXENc+TF+G3nWzdgBvETfKfj9/vs/O65GjHtCmkSHHvKMaICSqz&#10;QqxT/OFm8eoEI2OJyAiXgqX4jhl8Pnn54qxSCevLjeQZ0wiCCJNUKsUba1USRYZuWEnMkVRMgDKX&#10;uiQWWL2OMk0qiF7yqB/Hx1Eldaa0pMwYkM6DEk98/Dxn1F7muWEW8RRDbdZ/tf+u3DeanJFkrYna&#10;FLQtg/xDFSUpBCR9CDUnlqCtLn4LVRZUSyNze0RlGck8LyjzPUA3vfhZN9cbopjvBYZj1MOYzP8L&#10;Sy92VxoVGexugJEgJeyo2X9p7r839z+b/VfU7L81+31z/wN4BDYwsEqZBPyuFXja+rWswdk3b9RS&#10;0o8GTKIDm+BgwNoNqM516f7QOgJH2Mndwx5YbREFYb8/HAxHI4wo6I57p73+yOWNHr2VNvYtkyVy&#10;RIo17NlXQHZLY4NpZ+KSGcmLbFFw7hm9Xs24RjsCmFgsZnEce1++Ld/LLIgBWiCFQCQBMUAoiE86&#10;MZRiQhhf1pP4XKAKyh6MQtgnutYpRHszH88HYXKHucejNvffk4CGC1cc8xBve3YzD2N2lK1XdVjs&#10;uFvaSmZ3sDMtwxkYRRcFzG9JjL0iGnAP24BbtpfwybmELmRLYbSR+vOf5M4e4AhajCq4oxSbT1ui&#10;GUb8nQCgnvaGQ3d4nhmOxn1g9KFmdagR23ImYS09eDUU9aSzt7wjcy3LWzj5qcsKKiIo5E6x7ciZ&#10;DdcNTwZl06k3glNTxC7FtaIdVB06bupbolULIQvgu5DdxZHkGZKCrRu5kNOtlXnhYeYGHabaYh7O&#10;1COifVLcO3DIe6vHh2/yCwAA//8DAFBLAwQUAAYACAAAACEANv9m2OIAAAAMAQAADwAAAGRycy9k&#10;b3ducmV2LnhtbEyPQU/CQBCF7yb+h82YcJNdqEWo3RIkeNKEgJrIbduObUN3tukuUP+9w0mPk/ny&#10;3vfS5WBbccbeN440TMYKBFLhyoYqDR/vL/dzED4YKk3rCDX8oIdldnuTmqR0F9rheR8qwSHkE6Oh&#10;DqFLpPRFjdb4seuQ+PftemsCn30ly95cONy2cqrUTFrTEDfUpsN1jcVxf7Jc8nrYbvMNrQ/Hpnpb&#10;fH2q1fNOaT26G1ZPIAIO4Q+Gqz6rQ8ZOuTtR6UWr4VHFM0Y1TKMHHnUlVDxfgMg1RNEkBpml8v+I&#10;7BcAAP//AwBQSwECLQAUAAYACAAAACEAtoM4kv4AAADhAQAAEwAAAAAAAAAAAAAAAAAAAAAAW0Nv&#10;bnRlbnRfVHlwZXNdLnhtbFBLAQItABQABgAIAAAAIQA4/SH/1gAAAJQBAAALAAAAAAAAAAAAAAAA&#10;AC8BAABfcmVscy8ucmVsc1BLAQItABQABgAIAAAAIQA0Nq0BogIAAEAFAAAOAAAAAAAAAAAAAAAA&#10;AC4CAABkcnMvZTJvRG9jLnhtbFBLAQItABQABgAIAAAAIQA2/2bY4gAAAAwBAAAPAAAAAAAAAAAA&#10;AAAAAPwEAABkcnMvZG93bnJldi54bWxQSwUGAAAAAAQABADzAAAACwYAAAAA&#10;" fillcolor="#fff2cc" strokecolor="#c55a11" strokeweight=".5pt">
                      <v:path arrowok="t"/>
                      <v:textbox>
                        <w:txbxContent>
                          <w:p w:rsidR="000F7BD1" w:rsidRDefault="000F7BD1" w:rsidP="000F7BD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Pr>
                                <w:rFonts w:asciiTheme="minorEastAsia" w:hAnsiTheme="minorEastAsia" w:cs="ＭＳ 明朝"/>
                                <w:sz w:val="18"/>
                                <w:szCs w:val="18"/>
                              </w:rPr>
                              <w:t>：他の考え方を積極的に検討しようとしているか。</w:t>
                            </w:r>
                          </w:p>
                          <w:p w:rsidR="000F7BD1" w:rsidRDefault="000F7BD1" w:rsidP="000F7BD1">
                            <w:pPr>
                              <w:rPr>
                                <w:rFonts w:asciiTheme="minorEastAsia" w:hAnsiTheme="minorEastAsia" w:cs="ＭＳ 明朝"/>
                                <w:sz w:val="18"/>
                                <w:szCs w:val="18"/>
                              </w:rPr>
                            </w:pPr>
                            <w:r>
                              <w:rPr>
                                <w:rFonts w:asciiTheme="minorEastAsia" w:hAnsiTheme="minorEastAsia" w:cs="ＭＳ 明朝"/>
                                <w:sz w:val="18"/>
                                <w:szCs w:val="18"/>
                              </w:rPr>
                              <w:t>『学習活動の観察』</w:t>
                            </w:r>
                          </w:p>
                          <w:p w:rsidR="000F7BD1" w:rsidRDefault="000F7BD1" w:rsidP="000F7BD1">
                            <w:pPr>
                              <w:ind w:firstLineChars="200" w:firstLine="420"/>
                            </w:pPr>
                          </w:p>
                        </w:txbxContent>
                      </v:textbox>
                    </v:shape>
                  </w:pict>
                </mc:Fallback>
              </mc:AlternateContent>
            </w:r>
            <w:r w:rsidR="00A50ACD" w:rsidRPr="002B0DBD">
              <w:rPr>
                <w:rFonts w:hint="eastAsia"/>
                <w:color w:val="000000" w:themeColor="text1"/>
                <w:sz w:val="18"/>
                <w:szCs w:val="18"/>
              </w:rPr>
              <w:t>・生徒</w:t>
            </w:r>
            <w:r w:rsidR="00A50ACD" w:rsidRPr="002B0DBD">
              <w:rPr>
                <w:color w:val="000000" w:themeColor="text1"/>
                <w:sz w:val="18"/>
                <w:szCs w:val="18"/>
              </w:rPr>
              <w:t>の発表を黒板に整理する。</w:t>
            </w:r>
          </w:p>
          <w:p w:rsidR="008F27D2" w:rsidRPr="002B0DBD" w:rsidRDefault="008F27D2" w:rsidP="005808A6">
            <w:pPr>
              <w:overflowPunct w:val="0"/>
              <w:autoSpaceDE w:val="0"/>
              <w:autoSpaceDN w:val="0"/>
              <w:spacing w:line="280" w:lineRule="exact"/>
              <w:ind w:left="180" w:hangingChars="100" w:hanging="180"/>
              <w:rPr>
                <w:color w:val="000000" w:themeColor="text1"/>
                <w:sz w:val="18"/>
                <w:szCs w:val="18"/>
              </w:rPr>
            </w:pPr>
          </w:p>
          <w:p w:rsidR="00F17645" w:rsidRPr="002B0DBD" w:rsidRDefault="00F17645" w:rsidP="00F17645">
            <w:pPr>
              <w:overflowPunct w:val="0"/>
              <w:autoSpaceDE w:val="0"/>
              <w:autoSpaceDN w:val="0"/>
              <w:spacing w:line="280" w:lineRule="exact"/>
              <w:rPr>
                <w:i/>
                <w:color w:val="000000" w:themeColor="text1"/>
                <w:sz w:val="18"/>
                <w:szCs w:val="18"/>
              </w:rPr>
            </w:pPr>
          </w:p>
          <w:p w:rsidR="00F17645" w:rsidRPr="002B0DBD" w:rsidRDefault="00F17645" w:rsidP="00F17645">
            <w:pPr>
              <w:overflowPunct w:val="0"/>
              <w:autoSpaceDE w:val="0"/>
              <w:autoSpaceDN w:val="0"/>
              <w:spacing w:line="280" w:lineRule="exact"/>
              <w:rPr>
                <w:color w:val="000000" w:themeColor="text1"/>
                <w:sz w:val="18"/>
                <w:szCs w:val="18"/>
              </w:rPr>
            </w:pPr>
          </w:p>
          <w:p w:rsidR="00F17645" w:rsidRPr="002B0DBD" w:rsidRDefault="00F17645" w:rsidP="00F17645">
            <w:pPr>
              <w:overflowPunct w:val="0"/>
              <w:autoSpaceDE w:val="0"/>
              <w:autoSpaceDN w:val="0"/>
              <w:spacing w:line="280" w:lineRule="exact"/>
              <w:rPr>
                <w:i/>
                <w:color w:val="000000" w:themeColor="text1"/>
                <w:sz w:val="18"/>
                <w:szCs w:val="18"/>
              </w:rPr>
            </w:pPr>
          </w:p>
          <w:p w:rsidR="00F17645" w:rsidRPr="002B0DBD" w:rsidRDefault="00F17645" w:rsidP="00F17645">
            <w:pPr>
              <w:overflowPunct w:val="0"/>
              <w:autoSpaceDE w:val="0"/>
              <w:autoSpaceDN w:val="0"/>
              <w:spacing w:line="280" w:lineRule="exact"/>
              <w:rPr>
                <w:i/>
                <w:color w:val="000000" w:themeColor="text1"/>
                <w:sz w:val="18"/>
                <w:szCs w:val="18"/>
              </w:rPr>
            </w:pPr>
          </w:p>
          <w:p w:rsidR="00F17645" w:rsidRPr="002B0DBD" w:rsidRDefault="00F17645" w:rsidP="00F630B5">
            <w:pPr>
              <w:overflowPunct w:val="0"/>
              <w:autoSpaceDE w:val="0"/>
              <w:autoSpaceDN w:val="0"/>
              <w:spacing w:line="280" w:lineRule="exact"/>
              <w:jc w:val="center"/>
              <w:rPr>
                <w:b/>
                <w:color w:val="000000" w:themeColor="text1"/>
                <w:szCs w:val="18"/>
              </w:rPr>
            </w:pPr>
          </w:p>
          <w:p w:rsidR="00F21114" w:rsidRPr="002B0DBD" w:rsidRDefault="00F21114" w:rsidP="005808A6">
            <w:pPr>
              <w:overflowPunct w:val="0"/>
              <w:autoSpaceDE w:val="0"/>
              <w:autoSpaceDN w:val="0"/>
              <w:spacing w:line="280" w:lineRule="exact"/>
              <w:ind w:left="180" w:hangingChars="100" w:hanging="180"/>
              <w:rPr>
                <w:color w:val="000000" w:themeColor="text1"/>
                <w:sz w:val="18"/>
                <w:szCs w:val="18"/>
              </w:rPr>
            </w:pPr>
          </w:p>
          <w:p w:rsidR="00424B1C" w:rsidRPr="002B0DBD" w:rsidRDefault="00424B1C" w:rsidP="005808A6">
            <w:pPr>
              <w:overflowPunct w:val="0"/>
              <w:autoSpaceDE w:val="0"/>
              <w:autoSpaceDN w:val="0"/>
              <w:spacing w:line="280" w:lineRule="exact"/>
              <w:ind w:left="180" w:hangingChars="100" w:hanging="180"/>
              <w:rPr>
                <w:color w:val="000000" w:themeColor="text1"/>
                <w:sz w:val="18"/>
                <w:szCs w:val="18"/>
              </w:rPr>
            </w:pPr>
          </w:p>
          <w:p w:rsidR="00424B1C" w:rsidRPr="002B0DBD" w:rsidRDefault="00424B1C" w:rsidP="005808A6">
            <w:pPr>
              <w:overflowPunct w:val="0"/>
              <w:autoSpaceDE w:val="0"/>
              <w:autoSpaceDN w:val="0"/>
              <w:spacing w:line="280" w:lineRule="exact"/>
              <w:ind w:left="180" w:hangingChars="100" w:hanging="180"/>
              <w:rPr>
                <w:color w:val="000000" w:themeColor="text1"/>
                <w:sz w:val="18"/>
                <w:szCs w:val="18"/>
              </w:rPr>
            </w:pPr>
          </w:p>
          <w:p w:rsidR="004B5C21" w:rsidRPr="002B0DBD" w:rsidRDefault="004B5C21" w:rsidP="008B45BD">
            <w:pPr>
              <w:overflowPunct w:val="0"/>
              <w:autoSpaceDE w:val="0"/>
              <w:autoSpaceDN w:val="0"/>
              <w:spacing w:line="280" w:lineRule="exact"/>
              <w:ind w:left="180" w:hangingChars="100" w:hanging="180"/>
              <w:rPr>
                <w:color w:val="000000" w:themeColor="text1"/>
                <w:sz w:val="18"/>
                <w:szCs w:val="18"/>
              </w:rPr>
            </w:pPr>
          </w:p>
          <w:p w:rsidR="00796957" w:rsidRPr="002B0DBD" w:rsidRDefault="00796957" w:rsidP="00796957">
            <w:pPr>
              <w:overflowPunct w:val="0"/>
              <w:autoSpaceDE w:val="0"/>
              <w:autoSpaceDN w:val="0"/>
              <w:spacing w:line="280" w:lineRule="exact"/>
              <w:jc w:val="center"/>
              <w:rPr>
                <w:b/>
                <w:color w:val="000000" w:themeColor="text1"/>
                <w:szCs w:val="18"/>
              </w:rPr>
            </w:pPr>
            <w:r w:rsidRPr="002B0DBD">
              <w:rPr>
                <w:rFonts w:asciiTheme="majorEastAsia" w:eastAsiaTheme="majorEastAsia" w:hAnsiTheme="majorEastAsia"/>
                <w:b/>
                <w:color w:val="000000" w:themeColor="text1"/>
                <w:sz w:val="20"/>
                <w:szCs w:val="18"/>
              </w:rPr>
              <w:t>＜</w:t>
            </w:r>
            <w:r w:rsidRPr="002B0DBD">
              <w:rPr>
                <w:rFonts w:asciiTheme="majorEastAsia" w:eastAsiaTheme="majorEastAsia" w:hAnsiTheme="majorEastAsia" w:hint="eastAsia"/>
                <w:b/>
                <w:color w:val="000000" w:themeColor="text1"/>
                <w:sz w:val="20"/>
                <w:szCs w:val="18"/>
              </w:rPr>
              <w:t>数量や図形の関係に着目する</w:t>
            </w:r>
            <w:r w:rsidRPr="002B0DBD">
              <w:rPr>
                <w:rFonts w:asciiTheme="majorEastAsia" w:eastAsiaTheme="majorEastAsia" w:hAnsiTheme="majorEastAsia"/>
                <w:b/>
                <w:color w:val="000000" w:themeColor="text1"/>
                <w:sz w:val="20"/>
                <w:szCs w:val="18"/>
              </w:rPr>
              <w:t>＞</w:t>
            </w:r>
          </w:p>
          <w:p w:rsidR="008F27D2" w:rsidRPr="002B0DBD" w:rsidRDefault="00DC7871" w:rsidP="008B45BD">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w:t>
            </w:r>
            <w:r w:rsidRPr="002B0DBD">
              <w:rPr>
                <w:b/>
                <w:color w:val="000000" w:themeColor="text1"/>
                <w:sz w:val="18"/>
                <w:szCs w:val="18"/>
                <w:u w:val="wave"/>
              </w:rPr>
              <w:t>大型提示装置</w:t>
            </w:r>
            <w:r w:rsidRPr="002B0DBD">
              <w:rPr>
                <w:color w:val="000000" w:themeColor="text1"/>
                <w:sz w:val="18"/>
                <w:szCs w:val="18"/>
              </w:rPr>
              <w:t>に授業シート</w:t>
            </w:r>
            <w:r w:rsidRPr="002B0DBD">
              <w:rPr>
                <w:rFonts w:hint="eastAsia"/>
                <w:color w:val="000000" w:themeColor="text1"/>
                <w:sz w:val="18"/>
                <w:szCs w:val="18"/>
              </w:rPr>
              <w:t>①</w:t>
            </w:r>
            <w:r w:rsidR="003C3B8C" w:rsidRPr="002B0DBD">
              <w:rPr>
                <w:color w:val="000000" w:themeColor="text1"/>
                <w:sz w:val="18"/>
                <w:szCs w:val="18"/>
              </w:rPr>
              <w:t>を提示し、実際に点を動かし</w:t>
            </w:r>
            <w:r w:rsidR="00B0600A" w:rsidRPr="002B0DBD">
              <w:rPr>
                <w:color w:val="000000" w:themeColor="text1"/>
                <w:sz w:val="18"/>
                <w:szCs w:val="18"/>
              </w:rPr>
              <w:t>てみ</w:t>
            </w:r>
            <w:r w:rsidR="003C3B8C" w:rsidRPr="002B0DBD">
              <w:rPr>
                <w:color w:val="000000" w:themeColor="text1"/>
                <w:sz w:val="18"/>
                <w:szCs w:val="18"/>
              </w:rPr>
              <w:t>せ</w:t>
            </w:r>
            <w:r w:rsidR="00B0600A" w:rsidRPr="002B0DBD">
              <w:rPr>
                <w:color w:val="000000" w:themeColor="text1"/>
                <w:sz w:val="18"/>
                <w:szCs w:val="18"/>
              </w:rPr>
              <w:t>る</w:t>
            </w:r>
            <w:r w:rsidR="00ED1FAE" w:rsidRPr="002B0DBD">
              <w:rPr>
                <w:color w:val="000000" w:themeColor="text1"/>
                <w:sz w:val="18"/>
                <w:szCs w:val="18"/>
              </w:rPr>
              <w:t>（下図）</w:t>
            </w:r>
            <w:r w:rsidR="005F1F82" w:rsidRPr="002B0DBD">
              <w:rPr>
                <w:color w:val="000000" w:themeColor="text1"/>
                <w:sz w:val="18"/>
                <w:szCs w:val="18"/>
              </w:rPr>
              <w:t>。</w:t>
            </w:r>
          </w:p>
          <w:p w:rsidR="005F1F82" w:rsidRPr="002B0DBD" w:rsidRDefault="00ED1FAE" w:rsidP="00D43398">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＊点を動かし</w:t>
            </w:r>
            <w:r w:rsidR="005F1F82" w:rsidRPr="002B0DBD">
              <w:rPr>
                <w:color w:val="000000" w:themeColor="text1"/>
                <w:sz w:val="18"/>
                <w:szCs w:val="18"/>
              </w:rPr>
              <w:t xml:space="preserve">ても変化しない量を観察することで定理の予想につなげる。　</w:t>
            </w:r>
          </w:p>
          <w:p w:rsidR="00EF1CBF" w:rsidRPr="002B0DBD" w:rsidRDefault="00ED1FAE" w:rsidP="00796957">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・４人グループにし、</w:t>
            </w:r>
            <w:r w:rsidRPr="002B0DBD">
              <w:rPr>
                <w:b/>
                <w:color w:val="000000" w:themeColor="text1"/>
                <w:sz w:val="18"/>
                <w:szCs w:val="18"/>
                <w:u w:val="wave"/>
              </w:rPr>
              <w:t>タブレット端末</w:t>
            </w:r>
            <w:r w:rsidRPr="002B0DBD">
              <w:rPr>
                <w:color w:val="000000" w:themeColor="text1"/>
                <w:sz w:val="18"/>
                <w:szCs w:val="18"/>
              </w:rPr>
              <w:t>を使いながら話し合わせる</w:t>
            </w:r>
            <w:r w:rsidR="00EF1CBF" w:rsidRPr="002B0DBD">
              <w:rPr>
                <w:color w:val="000000" w:themeColor="text1"/>
                <w:sz w:val="18"/>
                <w:szCs w:val="18"/>
              </w:rPr>
              <w:t>。</w:t>
            </w:r>
          </w:p>
          <w:p w:rsidR="00EF1CBF" w:rsidRPr="002B0DBD" w:rsidRDefault="00796957" w:rsidP="00ED1FAE">
            <w:pPr>
              <w:overflowPunct w:val="0"/>
              <w:autoSpaceDE w:val="0"/>
              <w:autoSpaceDN w:val="0"/>
              <w:spacing w:line="280" w:lineRule="exact"/>
              <w:ind w:left="210" w:hangingChars="100" w:hanging="210"/>
              <w:rPr>
                <w:color w:val="000000" w:themeColor="text1"/>
                <w:sz w:val="18"/>
                <w:szCs w:val="18"/>
              </w:rPr>
            </w:pPr>
            <w:r w:rsidRPr="002B0DBD">
              <w:rPr>
                <w:noProof/>
                <w:color w:val="000000" w:themeColor="text1"/>
                <w:szCs w:val="21"/>
              </w:rPr>
              <mc:AlternateContent>
                <mc:Choice Requires="wps">
                  <w:drawing>
                    <wp:anchor distT="0" distB="0" distL="114300" distR="114300" simplePos="0" relativeHeight="251875328" behindDoc="0" locked="0" layoutInCell="1" allowOverlap="1" wp14:anchorId="6A962A50" wp14:editId="1DE2365A">
                      <wp:simplePos x="0" y="0"/>
                      <wp:positionH relativeFrom="column">
                        <wp:posOffset>-41910</wp:posOffset>
                      </wp:positionH>
                      <wp:positionV relativeFrom="paragraph">
                        <wp:posOffset>59690</wp:posOffset>
                      </wp:positionV>
                      <wp:extent cx="2228850" cy="831273"/>
                      <wp:effectExtent l="0" t="0" r="19050" b="2603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831273"/>
                              </a:xfrm>
                              <a:prstGeom prst="rect">
                                <a:avLst/>
                              </a:prstGeom>
                              <a:solidFill>
                                <a:srgbClr val="FFC000">
                                  <a:lumMod val="20000"/>
                                  <a:lumOff val="80000"/>
                                </a:srgbClr>
                              </a:solidFill>
                              <a:ln w="6350">
                                <a:solidFill>
                                  <a:srgbClr val="ED7D31">
                                    <a:lumMod val="75000"/>
                                  </a:srgbClr>
                                </a:solidFill>
                              </a:ln>
                              <a:effectLst/>
                            </wps:spPr>
                            <wps:txbx>
                              <w:txbxContent>
                                <w:p w:rsidR="009974B6" w:rsidRDefault="009D5CFC" w:rsidP="009974B6">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sidRPr="00DD42D1">
                                    <w:rPr>
                                      <w:rFonts w:asciiTheme="minorEastAsia" w:hAnsiTheme="minorEastAsia" w:cs="ＭＳ 明朝"/>
                                      <w:sz w:val="18"/>
                                      <w:szCs w:val="18"/>
                                    </w:rPr>
                                    <w:t>：</w:t>
                                  </w:r>
                                  <w:r w:rsidR="009974B6">
                                    <w:rPr>
                                      <w:rFonts w:asciiTheme="minorEastAsia" w:hAnsiTheme="minorEastAsia" w:cs="ＭＳ 明朝" w:hint="eastAsia"/>
                                      <w:sz w:val="18"/>
                                      <w:szCs w:val="18"/>
                                    </w:rPr>
                                    <w:t>グループで</w:t>
                                  </w:r>
                                  <w:r>
                                    <w:rPr>
                                      <w:rFonts w:asciiTheme="minorEastAsia" w:hAnsiTheme="minorEastAsia" w:cs="ＭＳ 明朝"/>
                                      <w:sz w:val="18"/>
                                      <w:szCs w:val="18"/>
                                    </w:rPr>
                                    <w:t>積極的に意見交</w:t>
                                  </w:r>
                                </w:p>
                                <w:p w:rsidR="009974B6" w:rsidRDefault="009D5CFC" w:rsidP="009974B6">
                                  <w:pPr>
                                    <w:overflowPunct w:val="0"/>
                                    <w:autoSpaceDE w:val="0"/>
                                    <w:autoSpaceDN w:val="0"/>
                                    <w:spacing w:line="280" w:lineRule="exact"/>
                                    <w:ind w:leftChars="100" w:left="660" w:hangingChars="250" w:hanging="450"/>
                                    <w:rPr>
                                      <w:rFonts w:asciiTheme="minorEastAsia" w:hAnsiTheme="minorEastAsia" w:cs="ＭＳ 明朝"/>
                                      <w:sz w:val="18"/>
                                      <w:szCs w:val="18"/>
                                    </w:rPr>
                                  </w:pPr>
                                  <w:r>
                                    <w:rPr>
                                      <w:rFonts w:asciiTheme="minorEastAsia" w:hAnsiTheme="minorEastAsia" w:cs="ＭＳ 明朝"/>
                                      <w:sz w:val="18"/>
                                      <w:szCs w:val="18"/>
                                    </w:rPr>
                                    <w:t>流しなが</w:t>
                                  </w:r>
                                  <w:r w:rsidR="00994FC1">
                                    <w:rPr>
                                      <w:rFonts w:asciiTheme="minorEastAsia" w:hAnsiTheme="minorEastAsia" w:cs="ＭＳ 明朝" w:hint="eastAsia"/>
                                      <w:sz w:val="18"/>
                                      <w:szCs w:val="18"/>
                                    </w:rPr>
                                    <w:t>ら、</w:t>
                                  </w:r>
                                  <w:r>
                                    <w:rPr>
                                      <w:rFonts w:asciiTheme="minorEastAsia" w:hAnsiTheme="minorEastAsia" w:cs="ＭＳ 明朝"/>
                                      <w:sz w:val="18"/>
                                      <w:szCs w:val="18"/>
                                    </w:rPr>
                                    <w:t>自らの考えをまとめるこ</w:t>
                                  </w:r>
                                </w:p>
                                <w:p w:rsidR="009D5CFC" w:rsidRPr="00994FC1" w:rsidRDefault="009D5CFC" w:rsidP="009974B6">
                                  <w:pPr>
                                    <w:overflowPunct w:val="0"/>
                                    <w:autoSpaceDE w:val="0"/>
                                    <w:autoSpaceDN w:val="0"/>
                                    <w:spacing w:line="280" w:lineRule="exact"/>
                                    <w:ind w:leftChars="100" w:left="660" w:hangingChars="250" w:hanging="450"/>
                                    <w:rPr>
                                      <w:rFonts w:asciiTheme="minorEastAsia" w:hAnsiTheme="minorEastAsia" w:cs="ＭＳ 明朝"/>
                                      <w:sz w:val="18"/>
                                      <w:szCs w:val="18"/>
                                    </w:rPr>
                                  </w:pPr>
                                  <w:r>
                                    <w:rPr>
                                      <w:rFonts w:asciiTheme="minorEastAsia" w:hAnsiTheme="minorEastAsia" w:cs="ＭＳ 明朝"/>
                                      <w:sz w:val="18"/>
                                      <w:szCs w:val="18"/>
                                    </w:rPr>
                                    <w:t>とができる</w:t>
                                  </w:r>
                                  <w:r>
                                    <w:rPr>
                                      <w:rFonts w:asciiTheme="minorEastAsia" w:hAnsiTheme="minorEastAsia" w:cs="ＭＳ 明朝" w:hint="eastAsia"/>
                                      <w:sz w:val="18"/>
                                      <w:szCs w:val="18"/>
                                    </w:rPr>
                                    <w:t>。</w:t>
                                  </w:r>
                                </w:p>
                                <w:p w:rsidR="009D5CFC" w:rsidRDefault="009D5CFC" w:rsidP="009D5CFC">
                                  <w:pPr>
                                    <w:overflowPunct w:val="0"/>
                                    <w:autoSpaceDE w:val="0"/>
                                    <w:autoSpaceDN w:val="0"/>
                                    <w:spacing w:line="280" w:lineRule="exact"/>
                                    <w:ind w:left="630" w:hangingChars="350" w:hanging="630"/>
                                    <w:rPr>
                                      <w:rFonts w:asciiTheme="minorEastAsia" w:hAnsiTheme="minorEastAsia" w:cs="ＭＳ 明朝"/>
                                      <w:sz w:val="18"/>
                                      <w:szCs w:val="18"/>
                                    </w:rPr>
                                  </w:pPr>
                                  <w:r>
                                    <w:rPr>
                                      <w:rFonts w:asciiTheme="minorEastAsia" w:hAnsiTheme="minorEastAsia" w:cs="ＭＳ 明朝"/>
                                      <w:sz w:val="18"/>
                                      <w:szCs w:val="18"/>
                                    </w:rPr>
                                    <w:t>『学習活動の観察</w:t>
                                  </w:r>
                                  <w:r>
                                    <w:rPr>
                                      <w:rFonts w:asciiTheme="minorEastAsia" w:hAnsiTheme="minorEastAsia" w:cs="ＭＳ 明朝" w:hint="eastAsia"/>
                                      <w:sz w:val="18"/>
                                      <w:szCs w:val="18"/>
                                    </w:rPr>
                                    <w:t>・授業シートの分析</w:t>
                                  </w:r>
                                  <w:r>
                                    <w:rPr>
                                      <w:rFonts w:asciiTheme="minorEastAsia" w:hAnsiTheme="minorEastAsia" w:cs="ＭＳ 明朝"/>
                                      <w:sz w:val="18"/>
                                      <w:szCs w:val="18"/>
                                    </w:rPr>
                                    <w:t>』</w:t>
                                  </w:r>
                                </w:p>
                                <w:p w:rsidR="009D5CFC" w:rsidRDefault="009D5CFC" w:rsidP="009D5CFC">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62A50" id="テキスト ボックス 37" o:spid="_x0000_s1043" type="#_x0000_t202" style="position:absolute;left:0;text-align:left;margin-left:-3.3pt;margin-top:4.7pt;width:175.5pt;height:65.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5oAIAAEAFAAAOAAAAZHJzL2Uyb0RvYy54bWysVN1u0zAUvkfiHSzfs6TpRku0dCotRUhl&#10;m7ShXbuO00Y4PsZ2m4zLVUI8BK+AuOZ5+iIcO+lWxs8F4iY5/7/f8elZU0myEcaWoDLaO4opEYpD&#10;XqplRt9dz54NKbGOqZxJUCKjt8LSs9HTJ6e1TkUCK5C5MASDKJvWOqMr53QaRZavRMXsEWihUFmA&#10;qZhD1iyj3LAao1cySuL4eVSDybUBLqxF6bRV0lGIXxSCu4uisMIRmVGszYWvCd+F/0ajU5YuDdOr&#10;kndlsH+oomKlwqT3oabMMbI25S+hqpIbsFC4Iw5VBEVRchF6wG568aNurlZMi9ALDsfq+zHZ/xeW&#10;n28uDSnzjPYHlChW4Y5220+7u6+7u++77Wey237Zbbe7u2/IE7TBgdXapuh3pdHTNS+hwcWH5q2e&#10;A39v0SQ6sGkdLFr7ATWFqfwfWyfoiDu5vd+DaBzhKEySZDg8QRVH3bDfSwZ9nzd68NbGutcCKuKJ&#10;jBrcc6iAbebWtaZ7E5/MgizzWSllYMxyMZGGbBhiYjabxHEcfOW6egt5K0ZooRQDsRTFCKFWPNyL&#10;sRTbhgll/RRfKlJn9HkfG/h77lfTwbTfTu4w9+Cky/3nJKiRygcXAeJdz37m7Zg95ZpFExbbG+6X&#10;toD8FndmoD0Dq/msxPnNmXWXzCDuceR4y+4CP4UE7AI6ipIVmI+/k3t7hCNqKanxjjJqP6yZEZTI&#10;NwqB+qJ3fOwPLzDHJ4MEGXOoWRxq1LqaAK6lh6+G5oH09k7uycJAdYMnP/ZZUcUUx9wZdXty4trr&#10;xieDi/E4GOGpaebm6krzPVQ9Oq6bG2Z0ByGH4DuH/cWx9BGSWls/cgXjtYOiDDDzg26n2mEezzQg&#10;ontS/DtwyAerh4dv9AMAAP//AwBQSwMEFAAGAAgAAAAhAJtlC9XeAAAACAEAAA8AAABkcnMvZG93&#10;bnJldi54bWxMj01PwkAQhu8m/ofNmHiDXaVppHZLkOhJEwJKArdtd2wburNNd4H67x1PeJvJ++T9&#10;yBej68QZh9B60vAwVSCQKm9bqjV8fb5NnkCEaMiazhNq+MEAi+L2JjeZ9Rfa4Hkba8EmFDKjoYmx&#10;z6QMVYPOhKnvkVj79oMzkd+hlnYwFzZ3nXxUKpXOtMQJjelx1WB13J4ch7wf1uvylVaHY1t/zPc7&#10;tXzZKK3v78blM4iIY7zC8Fefq0PBnUp/IhtEp2GSpkxqmCcgWJ4lCR8lc4magSxy+X9A8QsAAP//&#10;AwBQSwECLQAUAAYACAAAACEAtoM4kv4AAADhAQAAEwAAAAAAAAAAAAAAAAAAAAAAW0NvbnRlbnRf&#10;VHlwZXNdLnhtbFBLAQItABQABgAIAAAAIQA4/SH/1gAAAJQBAAALAAAAAAAAAAAAAAAAAC8BAABf&#10;cmVscy8ucmVsc1BLAQItABQABgAIAAAAIQCPbGT5oAIAAEAFAAAOAAAAAAAAAAAAAAAAAC4CAABk&#10;cnMvZTJvRG9jLnhtbFBLAQItABQABgAIAAAAIQCbZQvV3gAAAAgBAAAPAAAAAAAAAAAAAAAAAPoE&#10;AABkcnMvZG93bnJldi54bWxQSwUGAAAAAAQABADzAAAABQYAAAAA&#10;" fillcolor="#fff2cc" strokecolor="#c55a11" strokeweight=".5pt">
                      <v:path arrowok="t"/>
                      <v:textbox>
                        <w:txbxContent>
                          <w:p w:rsidR="009974B6" w:rsidRDefault="009D5CFC" w:rsidP="009974B6">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sidRPr="00DD42D1">
                              <w:rPr>
                                <w:rFonts w:asciiTheme="minorEastAsia" w:hAnsiTheme="minorEastAsia" w:cs="ＭＳ 明朝"/>
                                <w:sz w:val="18"/>
                                <w:szCs w:val="18"/>
                              </w:rPr>
                              <w:t>：</w:t>
                            </w:r>
                            <w:r w:rsidR="009974B6">
                              <w:rPr>
                                <w:rFonts w:asciiTheme="minorEastAsia" w:hAnsiTheme="minorEastAsia" w:cs="ＭＳ 明朝" w:hint="eastAsia"/>
                                <w:sz w:val="18"/>
                                <w:szCs w:val="18"/>
                              </w:rPr>
                              <w:t>グループで</w:t>
                            </w:r>
                            <w:r>
                              <w:rPr>
                                <w:rFonts w:asciiTheme="minorEastAsia" w:hAnsiTheme="minorEastAsia" w:cs="ＭＳ 明朝"/>
                                <w:sz w:val="18"/>
                                <w:szCs w:val="18"/>
                              </w:rPr>
                              <w:t>積極的に意見交</w:t>
                            </w:r>
                          </w:p>
                          <w:p w:rsidR="009974B6" w:rsidRDefault="009D5CFC" w:rsidP="009974B6">
                            <w:pPr>
                              <w:overflowPunct w:val="0"/>
                              <w:autoSpaceDE w:val="0"/>
                              <w:autoSpaceDN w:val="0"/>
                              <w:spacing w:line="280" w:lineRule="exact"/>
                              <w:ind w:leftChars="100" w:left="660" w:hangingChars="250" w:hanging="450"/>
                              <w:rPr>
                                <w:rFonts w:asciiTheme="minorEastAsia" w:hAnsiTheme="minorEastAsia" w:cs="ＭＳ 明朝"/>
                                <w:sz w:val="18"/>
                                <w:szCs w:val="18"/>
                              </w:rPr>
                            </w:pPr>
                            <w:r>
                              <w:rPr>
                                <w:rFonts w:asciiTheme="minorEastAsia" w:hAnsiTheme="minorEastAsia" w:cs="ＭＳ 明朝"/>
                                <w:sz w:val="18"/>
                                <w:szCs w:val="18"/>
                              </w:rPr>
                              <w:t>流しなが</w:t>
                            </w:r>
                            <w:r w:rsidR="00994FC1">
                              <w:rPr>
                                <w:rFonts w:asciiTheme="minorEastAsia" w:hAnsiTheme="minorEastAsia" w:cs="ＭＳ 明朝" w:hint="eastAsia"/>
                                <w:sz w:val="18"/>
                                <w:szCs w:val="18"/>
                              </w:rPr>
                              <w:t>ら、</w:t>
                            </w:r>
                            <w:r>
                              <w:rPr>
                                <w:rFonts w:asciiTheme="minorEastAsia" w:hAnsiTheme="minorEastAsia" w:cs="ＭＳ 明朝"/>
                                <w:sz w:val="18"/>
                                <w:szCs w:val="18"/>
                              </w:rPr>
                              <w:t>自らの考えをまとめるこ</w:t>
                            </w:r>
                          </w:p>
                          <w:p w:rsidR="009D5CFC" w:rsidRPr="00994FC1" w:rsidRDefault="009D5CFC" w:rsidP="009974B6">
                            <w:pPr>
                              <w:overflowPunct w:val="0"/>
                              <w:autoSpaceDE w:val="0"/>
                              <w:autoSpaceDN w:val="0"/>
                              <w:spacing w:line="280" w:lineRule="exact"/>
                              <w:ind w:leftChars="100" w:left="660" w:hangingChars="250" w:hanging="450"/>
                              <w:rPr>
                                <w:rFonts w:asciiTheme="minorEastAsia" w:hAnsiTheme="minorEastAsia" w:cs="ＭＳ 明朝"/>
                                <w:sz w:val="18"/>
                                <w:szCs w:val="18"/>
                              </w:rPr>
                            </w:pPr>
                            <w:r>
                              <w:rPr>
                                <w:rFonts w:asciiTheme="minorEastAsia" w:hAnsiTheme="minorEastAsia" w:cs="ＭＳ 明朝"/>
                                <w:sz w:val="18"/>
                                <w:szCs w:val="18"/>
                              </w:rPr>
                              <w:t>とができる</w:t>
                            </w:r>
                            <w:r>
                              <w:rPr>
                                <w:rFonts w:asciiTheme="minorEastAsia" w:hAnsiTheme="minorEastAsia" w:cs="ＭＳ 明朝" w:hint="eastAsia"/>
                                <w:sz w:val="18"/>
                                <w:szCs w:val="18"/>
                              </w:rPr>
                              <w:t>。</w:t>
                            </w:r>
                          </w:p>
                          <w:p w:rsidR="009D5CFC" w:rsidRDefault="009D5CFC" w:rsidP="009D5CFC">
                            <w:pPr>
                              <w:overflowPunct w:val="0"/>
                              <w:autoSpaceDE w:val="0"/>
                              <w:autoSpaceDN w:val="0"/>
                              <w:spacing w:line="280" w:lineRule="exact"/>
                              <w:ind w:left="630" w:hangingChars="350" w:hanging="630"/>
                              <w:rPr>
                                <w:rFonts w:asciiTheme="minorEastAsia" w:hAnsiTheme="minorEastAsia" w:cs="ＭＳ 明朝"/>
                                <w:sz w:val="18"/>
                                <w:szCs w:val="18"/>
                              </w:rPr>
                            </w:pPr>
                            <w:r>
                              <w:rPr>
                                <w:rFonts w:asciiTheme="minorEastAsia" w:hAnsiTheme="minorEastAsia" w:cs="ＭＳ 明朝"/>
                                <w:sz w:val="18"/>
                                <w:szCs w:val="18"/>
                              </w:rPr>
                              <w:t>『学習活動の観察</w:t>
                            </w:r>
                            <w:r>
                              <w:rPr>
                                <w:rFonts w:asciiTheme="minorEastAsia" w:hAnsiTheme="minorEastAsia" w:cs="ＭＳ 明朝" w:hint="eastAsia"/>
                                <w:sz w:val="18"/>
                                <w:szCs w:val="18"/>
                              </w:rPr>
                              <w:t>・授業シートの分析</w:t>
                            </w:r>
                            <w:r>
                              <w:rPr>
                                <w:rFonts w:asciiTheme="minorEastAsia" w:hAnsiTheme="minorEastAsia" w:cs="ＭＳ 明朝"/>
                                <w:sz w:val="18"/>
                                <w:szCs w:val="18"/>
                              </w:rPr>
                              <w:t>』</w:t>
                            </w:r>
                          </w:p>
                          <w:p w:rsidR="009D5CFC" w:rsidRDefault="009D5CFC" w:rsidP="009D5CFC">
                            <w:pPr>
                              <w:ind w:firstLineChars="200" w:firstLine="420"/>
                            </w:pPr>
                          </w:p>
                        </w:txbxContent>
                      </v:textbox>
                    </v:shape>
                  </w:pict>
                </mc:Fallback>
              </mc:AlternateContent>
            </w:r>
          </w:p>
          <w:p w:rsidR="00424AD3" w:rsidRPr="002B0DBD" w:rsidRDefault="00424AD3" w:rsidP="005808A6">
            <w:pPr>
              <w:overflowPunct w:val="0"/>
              <w:autoSpaceDE w:val="0"/>
              <w:autoSpaceDN w:val="0"/>
              <w:spacing w:line="280" w:lineRule="exact"/>
              <w:ind w:left="180" w:hangingChars="100" w:hanging="180"/>
              <w:rPr>
                <w:color w:val="000000" w:themeColor="text1"/>
                <w:sz w:val="18"/>
                <w:szCs w:val="18"/>
              </w:rPr>
            </w:pPr>
          </w:p>
          <w:p w:rsidR="008742B0" w:rsidRPr="002B0DBD" w:rsidRDefault="008742B0" w:rsidP="00095A1E">
            <w:pPr>
              <w:overflowPunct w:val="0"/>
              <w:autoSpaceDE w:val="0"/>
              <w:autoSpaceDN w:val="0"/>
              <w:spacing w:line="280" w:lineRule="exact"/>
              <w:rPr>
                <w:color w:val="000000" w:themeColor="text1"/>
                <w:sz w:val="18"/>
                <w:szCs w:val="18"/>
              </w:rPr>
            </w:pPr>
          </w:p>
          <w:p w:rsidR="00174C4B" w:rsidRPr="002B0DBD" w:rsidRDefault="00796957" w:rsidP="00095A1E">
            <w:pPr>
              <w:overflowPunct w:val="0"/>
              <w:autoSpaceDE w:val="0"/>
              <w:autoSpaceDN w:val="0"/>
              <w:spacing w:line="280" w:lineRule="exact"/>
              <w:rPr>
                <w:color w:val="000000" w:themeColor="text1"/>
                <w:sz w:val="18"/>
                <w:szCs w:val="18"/>
              </w:rPr>
            </w:pPr>
            <w:r w:rsidRPr="002B0DBD">
              <w:rPr>
                <w:noProof/>
                <w:color w:val="000000" w:themeColor="text1"/>
              </w:rPr>
              <mc:AlternateContent>
                <mc:Choice Requires="wps">
                  <w:drawing>
                    <wp:anchor distT="0" distB="0" distL="114300" distR="114300" simplePos="0" relativeHeight="251858944" behindDoc="0" locked="0" layoutInCell="1" allowOverlap="1" wp14:anchorId="0A20246E" wp14:editId="0E22471D">
                      <wp:simplePos x="0" y="0"/>
                      <wp:positionH relativeFrom="column">
                        <wp:posOffset>-3548380</wp:posOffset>
                      </wp:positionH>
                      <wp:positionV relativeFrom="paragraph">
                        <wp:posOffset>388620</wp:posOffset>
                      </wp:positionV>
                      <wp:extent cx="5791200" cy="27527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5791200" cy="2752725"/>
                              </a:xfrm>
                              <a:prstGeom prst="roundRect">
                                <a:avLst/>
                              </a:prstGeom>
                              <a:solidFill>
                                <a:srgbClr val="ED7D31">
                                  <a:lumMod val="20000"/>
                                  <a:lumOff val="80000"/>
                                </a:srgbClr>
                              </a:solidFill>
                              <a:ln w="6350" cap="flat" cmpd="sng" algn="ctr">
                                <a:solidFill>
                                  <a:sysClr val="windowText" lastClr="000000"/>
                                </a:solidFill>
                                <a:prstDash val="dash"/>
                                <a:miter lim="800000"/>
                              </a:ln>
                              <a:effectLst/>
                            </wps:spPr>
                            <wps:txbx>
                              <w:txbxContent>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P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Pr="004948B0" w:rsidRDefault="00174C4B" w:rsidP="00174C4B">
                                  <w:pPr>
                                    <w:spacing w:line="240" w:lineRule="exact"/>
                                    <w:ind w:firstLineChars="400" w:firstLine="720"/>
                                    <w:jc w:val="left"/>
                                    <w:rPr>
                                      <w:rFonts w:ascii="HG丸ｺﾞｼｯｸM-PRO" w:eastAsia="HG丸ｺﾞｼｯｸM-PRO" w:hAnsi="HG丸ｺﾞｼｯｸM-PRO"/>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0246E" id="角丸四角形 10" o:spid="_x0000_s1044" style="position:absolute;left:0;text-align:left;margin-left:-279.4pt;margin-top:30.6pt;width:456pt;height:216.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WDuwIAAFQFAAAOAAAAZHJzL2Uyb0RvYy54bWysVMtuEzEU3SPxD5b3dJJUadqokypqKEIq&#10;bUWLunY8nsxIfmE7mYTPYNsdG36hG/6GSnwGx55J+oAVIovJffn6nnPv9fHJWkmyEs7XRue0v9ej&#10;RGhuilovcvrp5uzNISU+MF0wabTI6UZ4ejJ5/eq4sWMxMJWRhXAESbQfNzanVQh2nGWeV0Ixv2es&#10;0HCWxikWoLpFVjjWILuS2aDXO8ga4wrrDBfewzprnXSS8pel4OGyLL0IROYUtYX0dek7j99scszG&#10;C8dsVfOuDPYPVShWa1y6SzVjgZGlq/9IpWrujDdl2ONGZaYsay4SBqDp916gua6YFQkLyPF2R5P/&#10;f2n5xerKkbpA70CPZgo9+vX968/7+4e7OwgPP74ReEBTY/0Y0df2ynWahxgxr0un4j/QkHWidrOj&#10;VqwD4TAOR0d99IsSDt9gNByMBsOYNXs8bp0P74RRJAo5dWapi49oYOKVrc59aOO3cfFKb2RdnNVS&#10;JsUt5qfSkRVDs9/ORrP9fjorl+qDKVozakAVSMTGMGM2WvPh1ox6fJsm1fYsv9SkyenB/jDCYBjW&#10;UrIAUVnQ5/WCEiYX2AIeXLr32WG/8bvaML+FaW7ADSWS+QAHCEu/jpNnRyPgGfNVW2oBqQWg6oDd&#10;kbXKaao/4QIAqSM8kaa/Yy02r21XlMJ6vk49P4qJomVuig3mwJl2QbzlZzVuPUdxV8xhIwAZWx4u&#10;8SmlAQ2mkyipjPvyN3uMx6DCS0mDDQNHn5fMCWB+rzHC+wexFSQkBYJ7ap1vrXqpTg362cc7YnkS&#10;Y2yQW7F0Rt3iEZjG2+BimuPOtgudchrajcczwsV0msKwfpaFc31teUweGYs836xvmbPdCAZ06MJs&#10;t5CNXwxhGxtPajNdBlPWaUIf+cQIRQWrm4ape2bi2/BUT1GPj+HkNwAAAP//AwBQSwMEFAAGAAgA&#10;AAAhAO/7SrfjAAAACwEAAA8AAABkcnMvZG93bnJldi54bWxMj8FOwzAQRO9I/IO1SFxQ67RJShuy&#10;qRCinCoh2qriuImXJCK2Q+y24e8xJ7jtaEczb/L1qDtx5sG11iDMphEINpVVrakRDvvNZAnCeTKK&#10;OmsY4ZsdrIvrq5wyZS/mjc87X4sQYlxGCI33fSalqxrW5Ka2ZxN+H3bQ5IMcaqkGuoRw3cl5FC2k&#10;ptaEhoZ6fmq4+tydNMJz9f66ql/i5M5v6Kvcxsf0aDXi7c34+ADC8+j/zPCLH9ChCEylPRnlRIcw&#10;SdNlYPcIi9kcRHDEaRyOEiFZJfcgi1z+31D8AAAA//8DAFBLAQItABQABgAIAAAAIQC2gziS/gAA&#10;AOEBAAATAAAAAAAAAAAAAAAAAAAAAABbQ29udGVudF9UeXBlc10ueG1sUEsBAi0AFAAGAAgAAAAh&#10;ADj9If/WAAAAlAEAAAsAAAAAAAAAAAAAAAAALwEAAF9yZWxzLy5yZWxzUEsBAi0AFAAGAAgAAAAh&#10;ABgfhYO7AgAAVAUAAA4AAAAAAAAAAAAAAAAALgIAAGRycy9lMm9Eb2MueG1sUEsBAi0AFAAGAAgA&#10;AAAhAO/7SrfjAAAACwEAAA8AAAAAAAAAAAAAAAAAFQUAAGRycy9kb3ducmV2LnhtbFBLBQYAAAAA&#10;BAAEAPMAAAAlBgAAAAA=&#10;" fillcolor="#fbe5d6" strokecolor="windowText" strokeweight=".5pt">
                      <v:stroke dashstyle="dash" joinstyle="miter"/>
                      <v:textbox inset="1mm,0,1mm,0">
                        <w:txbxContent>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Pr="00174C4B" w:rsidRDefault="00174C4B" w:rsidP="00174C4B">
                            <w:pPr>
                              <w:spacing w:line="240" w:lineRule="exact"/>
                              <w:jc w:val="left"/>
                              <w:rPr>
                                <w:rFonts w:ascii="HG丸ｺﾞｼｯｸM-PRO" w:eastAsia="HG丸ｺﾞｼｯｸM-PRO" w:hAnsi="HG丸ｺﾞｼｯｸM-PRO"/>
                                <w:b/>
                                <w:color w:val="FFFFFF" w:themeColor="background1"/>
                                <w:sz w:val="18"/>
                                <w:szCs w:val="18"/>
                              </w:rPr>
                            </w:pPr>
                          </w:p>
                          <w:p w:rsidR="00174C4B" w:rsidRPr="004948B0" w:rsidRDefault="00174C4B" w:rsidP="00174C4B">
                            <w:pPr>
                              <w:spacing w:line="240" w:lineRule="exact"/>
                              <w:ind w:firstLineChars="400" w:firstLine="720"/>
                              <w:jc w:val="left"/>
                              <w:rPr>
                                <w:rFonts w:ascii="HG丸ｺﾞｼｯｸM-PRO" w:eastAsia="HG丸ｺﾞｼｯｸM-PRO" w:hAnsi="HG丸ｺﾞｼｯｸM-PRO"/>
                                <w:sz w:val="18"/>
                                <w:szCs w:val="18"/>
                              </w:rPr>
                            </w:pPr>
                          </w:p>
                        </w:txbxContent>
                      </v:textbox>
                    </v:roundrect>
                  </w:pict>
                </mc:Fallback>
              </mc:AlternateContent>
            </w:r>
          </w:p>
          <w:p w:rsidR="001719EB" w:rsidRPr="002B0DBD" w:rsidRDefault="001719EB" w:rsidP="00095A1E">
            <w:pPr>
              <w:overflowPunct w:val="0"/>
              <w:autoSpaceDE w:val="0"/>
              <w:autoSpaceDN w:val="0"/>
              <w:spacing w:line="280" w:lineRule="exact"/>
              <w:rPr>
                <w:color w:val="000000" w:themeColor="text1"/>
                <w:sz w:val="18"/>
                <w:szCs w:val="18"/>
              </w:rPr>
            </w:pPr>
          </w:p>
          <w:p w:rsidR="00EF7282" w:rsidRPr="002B0DBD" w:rsidRDefault="00796957" w:rsidP="00095A1E">
            <w:pPr>
              <w:overflowPunct w:val="0"/>
              <w:autoSpaceDE w:val="0"/>
              <w:autoSpaceDN w:val="0"/>
              <w:spacing w:line="280" w:lineRule="exact"/>
              <w:rPr>
                <w:color w:val="000000" w:themeColor="text1"/>
                <w:sz w:val="18"/>
                <w:szCs w:val="18"/>
              </w:rPr>
            </w:pPr>
            <w:r w:rsidRPr="002B0DBD">
              <w:rPr>
                <w:noProof/>
                <w:color w:val="000000" w:themeColor="text1"/>
              </w:rPr>
              <w:drawing>
                <wp:anchor distT="0" distB="0" distL="114300" distR="114300" simplePos="0" relativeHeight="251912192" behindDoc="0" locked="0" layoutInCell="1" allowOverlap="1" wp14:anchorId="454C18D1" wp14:editId="1360D0BC">
                  <wp:simplePos x="0" y="0"/>
                  <wp:positionH relativeFrom="column">
                    <wp:posOffset>-3348355</wp:posOffset>
                  </wp:positionH>
                  <wp:positionV relativeFrom="paragraph">
                    <wp:posOffset>315595</wp:posOffset>
                  </wp:positionV>
                  <wp:extent cx="5399405" cy="2317750"/>
                  <wp:effectExtent l="0" t="0" r="0" b="6350"/>
                  <wp:wrapNone/>
                  <wp:docPr id="217" name="図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9405" cy="231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4C4B" w:rsidRPr="002B0DBD" w:rsidRDefault="00174C4B" w:rsidP="00095A1E">
            <w:pPr>
              <w:overflowPunct w:val="0"/>
              <w:autoSpaceDE w:val="0"/>
              <w:autoSpaceDN w:val="0"/>
              <w:spacing w:line="280" w:lineRule="exact"/>
              <w:rPr>
                <w:color w:val="000000" w:themeColor="text1"/>
                <w:sz w:val="18"/>
                <w:szCs w:val="18"/>
              </w:rPr>
            </w:pPr>
          </w:p>
          <w:p w:rsidR="00174C4B" w:rsidRPr="002B0DBD" w:rsidRDefault="00174C4B" w:rsidP="00095A1E">
            <w:pPr>
              <w:overflowPunct w:val="0"/>
              <w:autoSpaceDE w:val="0"/>
              <w:autoSpaceDN w:val="0"/>
              <w:spacing w:line="280" w:lineRule="exact"/>
              <w:rPr>
                <w:color w:val="000000" w:themeColor="text1"/>
                <w:sz w:val="18"/>
                <w:szCs w:val="18"/>
              </w:rPr>
            </w:pPr>
          </w:p>
          <w:p w:rsidR="00174C4B" w:rsidRPr="002B0DBD" w:rsidRDefault="00174C4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EF1CBF" w:rsidRPr="002B0DBD" w:rsidRDefault="00EF1CBF" w:rsidP="00095A1E">
            <w:pPr>
              <w:overflowPunct w:val="0"/>
              <w:autoSpaceDE w:val="0"/>
              <w:autoSpaceDN w:val="0"/>
              <w:spacing w:line="280" w:lineRule="exact"/>
              <w:rPr>
                <w:color w:val="000000" w:themeColor="text1"/>
                <w:sz w:val="18"/>
                <w:szCs w:val="18"/>
              </w:rPr>
            </w:pPr>
          </w:p>
          <w:p w:rsidR="001719EB" w:rsidRPr="002B0DBD" w:rsidRDefault="001719EB" w:rsidP="00095A1E">
            <w:pPr>
              <w:overflowPunct w:val="0"/>
              <w:autoSpaceDE w:val="0"/>
              <w:autoSpaceDN w:val="0"/>
              <w:spacing w:line="280" w:lineRule="exact"/>
              <w:rPr>
                <w:color w:val="000000" w:themeColor="text1"/>
                <w:sz w:val="18"/>
                <w:szCs w:val="18"/>
              </w:rPr>
            </w:pPr>
          </w:p>
          <w:p w:rsidR="008251F2" w:rsidRPr="002B0DBD" w:rsidRDefault="008251F2" w:rsidP="00095A1E">
            <w:pPr>
              <w:overflowPunct w:val="0"/>
              <w:autoSpaceDE w:val="0"/>
              <w:autoSpaceDN w:val="0"/>
              <w:spacing w:line="280" w:lineRule="exact"/>
              <w:rPr>
                <w:color w:val="000000" w:themeColor="text1"/>
                <w:sz w:val="18"/>
                <w:szCs w:val="18"/>
              </w:rPr>
            </w:pPr>
          </w:p>
          <w:p w:rsidR="001719EB" w:rsidRPr="002B0DBD" w:rsidRDefault="00613273" w:rsidP="00095A1E">
            <w:pPr>
              <w:overflowPunct w:val="0"/>
              <w:autoSpaceDE w:val="0"/>
              <w:autoSpaceDN w:val="0"/>
              <w:spacing w:line="280" w:lineRule="exact"/>
              <w:rPr>
                <w:color w:val="000000" w:themeColor="text1"/>
                <w:sz w:val="18"/>
                <w:szCs w:val="18"/>
              </w:rPr>
            </w:pPr>
            <w:r w:rsidRPr="002B0DBD">
              <w:rPr>
                <w:color w:val="000000" w:themeColor="text1"/>
                <w:sz w:val="18"/>
                <w:szCs w:val="18"/>
              </w:rPr>
              <w:lastRenderedPageBreak/>
              <w:t>・生徒の考えを</w:t>
            </w:r>
            <w:r w:rsidR="00EF1CBF" w:rsidRPr="002B0DBD">
              <w:rPr>
                <w:color w:val="000000" w:themeColor="text1"/>
                <w:sz w:val="18"/>
                <w:szCs w:val="18"/>
              </w:rPr>
              <w:t>黒板に</w:t>
            </w:r>
            <w:r w:rsidRPr="002B0DBD">
              <w:rPr>
                <w:color w:val="000000" w:themeColor="text1"/>
                <w:sz w:val="18"/>
                <w:szCs w:val="18"/>
              </w:rPr>
              <w:t>板書する。</w:t>
            </w:r>
          </w:p>
          <w:p w:rsidR="00174C4B" w:rsidRPr="002B0DBD" w:rsidRDefault="00174C4B" w:rsidP="00095A1E">
            <w:pPr>
              <w:overflowPunct w:val="0"/>
              <w:autoSpaceDE w:val="0"/>
              <w:autoSpaceDN w:val="0"/>
              <w:spacing w:line="280" w:lineRule="exact"/>
              <w:rPr>
                <w:color w:val="000000" w:themeColor="text1"/>
                <w:sz w:val="18"/>
                <w:szCs w:val="18"/>
              </w:rPr>
            </w:pPr>
          </w:p>
          <w:p w:rsidR="00A918B3" w:rsidRPr="002B0DBD" w:rsidRDefault="00A918B3" w:rsidP="009D5CFC">
            <w:pPr>
              <w:overflowPunct w:val="0"/>
              <w:autoSpaceDE w:val="0"/>
              <w:autoSpaceDN w:val="0"/>
              <w:spacing w:line="280" w:lineRule="exact"/>
              <w:rPr>
                <w:color w:val="000000" w:themeColor="text1"/>
                <w:sz w:val="18"/>
                <w:szCs w:val="18"/>
              </w:rPr>
            </w:pPr>
          </w:p>
          <w:p w:rsidR="009D5CFC" w:rsidRPr="002B0DBD" w:rsidRDefault="009D5CFC" w:rsidP="001719EB">
            <w:pPr>
              <w:overflowPunct w:val="0"/>
              <w:autoSpaceDE w:val="0"/>
              <w:autoSpaceDN w:val="0"/>
              <w:spacing w:line="280" w:lineRule="exact"/>
              <w:ind w:left="180" w:hangingChars="100" w:hanging="180"/>
              <w:rPr>
                <w:color w:val="000000" w:themeColor="text1"/>
                <w:sz w:val="18"/>
                <w:szCs w:val="18"/>
              </w:rPr>
            </w:pPr>
          </w:p>
          <w:p w:rsidR="00EF1CBF" w:rsidRPr="002B0DBD" w:rsidRDefault="00EF1CBF" w:rsidP="00FE5B96">
            <w:pPr>
              <w:overflowPunct w:val="0"/>
              <w:autoSpaceDE w:val="0"/>
              <w:autoSpaceDN w:val="0"/>
              <w:spacing w:line="280" w:lineRule="exact"/>
              <w:rPr>
                <w:color w:val="000000" w:themeColor="text1"/>
                <w:sz w:val="18"/>
                <w:szCs w:val="18"/>
              </w:rPr>
            </w:pPr>
          </w:p>
          <w:p w:rsidR="00EF1CBF" w:rsidRPr="002B0DBD" w:rsidRDefault="00EF1CBF" w:rsidP="00FE5B96">
            <w:pPr>
              <w:overflowPunct w:val="0"/>
              <w:autoSpaceDE w:val="0"/>
              <w:autoSpaceDN w:val="0"/>
              <w:spacing w:line="280" w:lineRule="exact"/>
              <w:rPr>
                <w:color w:val="000000" w:themeColor="text1"/>
                <w:sz w:val="18"/>
                <w:szCs w:val="18"/>
              </w:rPr>
            </w:pPr>
          </w:p>
          <w:p w:rsidR="00A918B3" w:rsidRPr="002B0DBD" w:rsidRDefault="00522A47" w:rsidP="00FE5B96">
            <w:pPr>
              <w:overflowPunct w:val="0"/>
              <w:autoSpaceDE w:val="0"/>
              <w:autoSpaceDN w:val="0"/>
              <w:spacing w:line="280" w:lineRule="exact"/>
              <w:rPr>
                <w:color w:val="000000" w:themeColor="text1"/>
                <w:sz w:val="18"/>
                <w:szCs w:val="18"/>
              </w:rPr>
            </w:pPr>
            <w:r w:rsidRPr="002B0DBD">
              <w:rPr>
                <w:color w:val="000000" w:themeColor="text1"/>
                <w:sz w:val="18"/>
                <w:szCs w:val="18"/>
              </w:rPr>
              <w:t>・</w:t>
            </w:r>
            <m:oMath>
              <m:f>
                <m:fPr>
                  <m:ctrlPr>
                    <w:rPr>
                      <w:rFonts w:ascii="Cambria Math" w:eastAsia="HG丸ｺﾞｼｯｸM-PRO" w:hAnsi="Cambria Math"/>
                      <w:color w:val="000000" w:themeColor="text1"/>
                      <w:sz w:val="18"/>
                      <w:szCs w:val="18"/>
                    </w:rPr>
                  </m:ctrlPr>
                </m:fPr>
                <m:num>
                  <m:r>
                    <w:rPr>
                      <w:rFonts w:ascii="Cambria Math" w:eastAsia="HG丸ｺﾞｼｯｸM-PRO" w:hAnsi="Cambria Math"/>
                      <w:color w:val="000000" w:themeColor="text1"/>
                      <w:sz w:val="18"/>
                      <w:szCs w:val="18"/>
                    </w:rPr>
                    <m:t>a</m:t>
                  </m:r>
                </m:num>
                <m:den>
                  <m:func>
                    <m:funcPr>
                      <m:ctrlPr>
                        <w:rPr>
                          <w:rFonts w:ascii="Cambria Math" w:eastAsia="HG丸ｺﾞｼｯｸM-PRO" w:hAnsi="Cambria Math"/>
                          <w:i/>
                          <w:color w:val="000000" w:themeColor="text1"/>
                          <w:sz w:val="18"/>
                          <w:szCs w:val="18"/>
                        </w:rPr>
                      </m:ctrlPr>
                    </m:funcPr>
                    <m:fName>
                      <m:r>
                        <w:rPr>
                          <w:rFonts w:ascii="Cambria Math" w:eastAsia="HG丸ｺﾞｼｯｸM-PRO" w:hAnsi="Cambria Math"/>
                          <w:color w:val="000000" w:themeColor="text1"/>
                          <w:sz w:val="18"/>
                          <w:szCs w:val="18"/>
                        </w:rPr>
                        <m:t>sin</m:t>
                      </m:r>
                    </m:fName>
                    <m:e>
                      <m:r>
                        <w:rPr>
                          <w:rFonts w:ascii="Cambria Math" w:eastAsia="HG丸ｺﾞｼｯｸM-PRO" w:hAnsi="Cambria Math"/>
                          <w:color w:val="000000" w:themeColor="text1"/>
                          <w:sz w:val="18"/>
                          <w:szCs w:val="18"/>
                        </w:rPr>
                        <m:t>A</m:t>
                      </m:r>
                    </m:e>
                  </m:func>
                </m:den>
              </m:f>
              <m:r>
                <w:rPr>
                  <w:rFonts w:ascii="Cambria Math" w:eastAsia="HG丸ｺﾞｼｯｸM-PRO" w:hAnsi="Cambria Math"/>
                  <w:color w:val="000000" w:themeColor="text1"/>
                  <w:sz w:val="18"/>
                  <w:szCs w:val="18"/>
                </w:rPr>
                <m:t>=10</m:t>
              </m:r>
            </m:oMath>
            <w:r w:rsidRPr="002B0DBD">
              <w:rPr>
                <w:rFonts w:hint="eastAsia"/>
                <w:color w:val="000000" w:themeColor="text1"/>
                <w:sz w:val="18"/>
                <w:szCs w:val="18"/>
              </w:rPr>
              <w:t>になっている。</w:t>
            </w:r>
          </w:p>
          <w:p w:rsidR="00A918B3" w:rsidRPr="002B0DBD" w:rsidRDefault="00A918B3" w:rsidP="001719EB">
            <w:pPr>
              <w:overflowPunct w:val="0"/>
              <w:autoSpaceDE w:val="0"/>
              <w:autoSpaceDN w:val="0"/>
              <w:spacing w:line="280" w:lineRule="exact"/>
              <w:ind w:left="180" w:hangingChars="100" w:hanging="180"/>
              <w:rPr>
                <w:color w:val="000000" w:themeColor="text1"/>
                <w:sz w:val="18"/>
                <w:szCs w:val="18"/>
              </w:rPr>
            </w:pPr>
          </w:p>
          <w:p w:rsidR="008B0CC4" w:rsidRPr="002B0DBD" w:rsidRDefault="008B0CC4" w:rsidP="008B0CC4">
            <w:pPr>
              <w:overflowPunct w:val="0"/>
              <w:autoSpaceDE w:val="0"/>
              <w:autoSpaceDN w:val="0"/>
              <w:spacing w:line="280" w:lineRule="exact"/>
              <w:rPr>
                <w:color w:val="000000" w:themeColor="text1"/>
                <w:sz w:val="18"/>
                <w:szCs w:val="18"/>
              </w:rPr>
            </w:pPr>
          </w:p>
          <w:p w:rsidR="00222CA5" w:rsidRPr="002B0DBD" w:rsidRDefault="00222CA5" w:rsidP="008B0CC4">
            <w:pPr>
              <w:overflowPunct w:val="0"/>
              <w:autoSpaceDE w:val="0"/>
              <w:autoSpaceDN w:val="0"/>
              <w:spacing w:line="280" w:lineRule="exact"/>
              <w:rPr>
                <w:color w:val="000000" w:themeColor="text1"/>
                <w:sz w:val="18"/>
                <w:szCs w:val="18"/>
              </w:rPr>
            </w:pPr>
          </w:p>
          <w:p w:rsidR="00222CA5" w:rsidRPr="002B0DBD" w:rsidRDefault="00222CA5" w:rsidP="008B0CC4">
            <w:pPr>
              <w:overflowPunct w:val="0"/>
              <w:autoSpaceDE w:val="0"/>
              <w:autoSpaceDN w:val="0"/>
              <w:spacing w:line="280" w:lineRule="exact"/>
              <w:rPr>
                <w:color w:val="000000" w:themeColor="text1"/>
                <w:sz w:val="18"/>
                <w:szCs w:val="18"/>
              </w:rPr>
            </w:pPr>
          </w:p>
          <w:p w:rsidR="00651C87" w:rsidRPr="002B0DBD" w:rsidRDefault="00651C87" w:rsidP="00EA26F6">
            <w:pPr>
              <w:overflowPunct w:val="0"/>
              <w:autoSpaceDE w:val="0"/>
              <w:autoSpaceDN w:val="0"/>
              <w:spacing w:line="280" w:lineRule="exact"/>
              <w:ind w:left="180" w:hangingChars="100" w:hanging="180"/>
              <w:rPr>
                <w:color w:val="000000" w:themeColor="text1"/>
                <w:sz w:val="18"/>
                <w:szCs w:val="18"/>
              </w:rPr>
            </w:pPr>
          </w:p>
          <w:p w:rsidR="00EF1CBF" w:rsidRPr="002B0DBD" w:rsidRDefault="00EA26F6" w:rsidP="00EA26F6">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w:t>
            </w:r>
            <w:r w:rsidRPr="002B0DBD">
              <w:rPr>
                <w:b/>
                <w:color w:val="000000" w:themeColor="text1"/>
                <w:sz w:val="18"/>
                <w:szCs w:val="18"/>
                <w:u w:val="wave"/>
              </w:rPr>
              <w:t>タブレット端末</w:t>
            </w:r>
            <w:r w:rsidRPr="002B0DBD">
              <w:rPr>
                <w:color w:val="000000" w:themeColor="text1"/>
                <w:sz w:val="18"/>
                <w:szCs w:val="18"/>
              </w:rPr>
              <w:t>を使い、授業シート</w:t>
            </w:r>
            <w:r w:rsidRPr="002B0DBD">
              <w:rPr>
                <w:rFonts w:hint="eastAsia"/>
                <w:color w:val="000000" w:themeColor="text1"/>
                <w:sz w:val="18"/>
                <w:szCs w:val="18"/>
              </w:rPr>
              <w:t>②を開いて直径が</w:t>
            </w:r>
            <w:r w:rsidRPr="002B0DBD">
              <w:rPr>
                <w:rFonts w:hint="eastAsia"/>
                <w:color w:val="000000" w:themeColor="text1"/>
                <w:sz w:val="18"/>
                <w:szCs w:val="18"/>
              </w:rPr>
              <w:t>20</w:t>
            </w:r>
            <w:r w:rsidRPr="002B0DBD">
              <w:rPr>
                <w:rFonts w:hint="eastAsia"/>
                <w:color w:val="000000" w:themeColor="text1"/>
                <w:sz w:val="18"/>
                <w:szCs w:val="18"/>
              </w:rPr>
              <w:t>の場合でも予想したことが成り立っていることを確認する。</w:t>
            </w:r>
          </w:p>
          <w:p w:rsidR="00EA26F6" w:rsidRPr="002B0DBD" w:rsidRDefault="00EA26F6" w:rsidP="00EF1CBF">
            <w:pPr>
              <w:overflowPunct w:val="0"/>
              <w:autoSpaceDE w:val="0"/>
              <w:autoSpaceDN w:val="0"/>
              <w:spacing w:line="280" w:lineRule="exact"/>
              <w:rPr>
                <w:color w:val="000000" w:themeColor="text1"/>
                <w:sz w:val="18"/>
                <w:szCs w:val="18"/>
              </w:rPr>
            </w:pPr>
          </w:p>
          <w:p w:rsidR="003971C3" w:rsidRPr="002B0DBD" w:rsidRDefault="003971C3" w:rsidP="001719EB">
            <w:pPr>
              <w:overflowPunct w:val="0"/>
              <w:autoSpaceDE w:val="0"/>
              <w:autoSpaceDN w:val="0"/>
              <w:spacing w:line="280" w:lineRule="exact"/>
              <w:ind w:left="180" w:hangingChars="100" w:hanging="180"/>
              <w:rPr>
                <w:color w:val="000000" w:themeColor="text1"/>
                <w:sz w:val="18"/>
                <w:szCs w:val="18"/>
              </w:rPr>
            </w:pPr>
          </w:p>
          <w:p w:rsidR="008B0CC4" w:rsidRPr="002B0DBD" w:rsidRDefault="003971C3" w:rsidP="001719EB">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・生徒への発問を行い、予想を数式で表す。</w:t>
            </w:r>
          </w:p>
          <w:p w:rsidR="00B0600A" w:rsidRPr="002B0DBD" w:rsidRDefault="00B0600A" w:rsidP="001719EB">
            <w:pPr>
              <w:overflowPunct w:val="0"/>
              <w:autoSpaceDE w:val="0"/>
              <w:autoSpaceDN w:val="0"/>
              <w:spacing w:line="280" w:lineRule="exact"/>
              <w:ind w:left="180" w:hangingChars="100" w:hanging="180"/>
              <w:rPr>
                <w:color w:val="000000" w:themeColor="text1"/>
                <w:sz w:val="18"/>
                <w:szCs w:val="18"/>
              </w:rPr>
            </w:pPr>
          </w:p>
          <w:p w:rsidR="003971C3" w:rsidRPr="002B0DBD" w:rsidRDefault="003971C3" w:rsidP="001719EB">
            <w:pPr>
              <w:overflowPunct w:val="0"/>
              <w:autoSpaceDE w:val="0"/>
              <w:autoSpaceDN w:val="0"/>
              <w:spacing w:line="280" w:lineRule="exact"/>
              <w:ind w:left="180" w:hangingChars="100" w:hanging="180"/>
              <w:rPr>
                <w:color w:val="000000" w:themeColor="text1"/>
                <w:sz w:val="18"/>
                <w:szCs w:val="18"/>
              </w:rPr>
            </w:pPr>
          </w:p>
          <w:p w:rsidR="003971C3" w:rsidRPr="002B0DBD" w:rsidRDefault="003971C3" w:rsidP="001719EB">
            <w:pPr>
              <w:overflowPunct w:val="0"/>
              <w:autoSpaceDE w:val="0"/>
              <w:autoSpaceDN w:val="0"/>
              <w:spacing w:line="280" w:lineRule="exact"/>
              <w:ind w:left="180" w:hangingChars="100" w:hanging="180"/>
              <w:rPr>
                <w:color w:val="000000" w:themeColor="text1"/>
                <w:sz w:val="18"/>
                <w:szCs w:val="18"/>
              </w:rPr>
            </w:pPr>
          </w:p>
          <w:p w:rsidR="00FE5B96" w:rsidRPr="002B0DBD" w:rsidRDefault="00FE5B96" w:rsidP="008B0CC4">
            <w:pPr>
              <w:overflowPunct w:val="0"/>
              <w:autoSpaceDE w:val="0"/>
              <w:autoSpaceDN w:val="0"/>
              <w:spacing w:line="280" w:lineRule="exact"/>
              <w:rPr>
                <w:color w:val="000000" w:themeColor="text1"/>
                <w:sz w:val="18"/>
                <w:szCs w:val="18"/>
              </w:rPr>
            </w:pPr>
          </w:p>
          <w:p w:rsidR="00EA26F6" w:rsidRPr="002B0DBD" w:rsidRDefault="00EA26F6" w:rsidP="003971C3">
            <w:pPr>
              <w:overflowPunct w:val="0"/>
              <w:autoSpaceDE w:val="0"/>
              <w:autoSpaceDN w:val="0"/>
              <w:spacing w:line="280" w:lineRule="exact"/>
              <w:rPr>
                <w:color w:val="000000" w:themeColor="text1"/>
                <w:sz w:val="18"/>
                <w:szCs w:val="18"/>
              </w:rPr>
            </w:pPr>
          </w:p>
          <w:p w:rsidR="00202968" w:rsidRPr="002B0DBD" w:rsidRDefault="005B08CE" w:rsidP="00EA26F6">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・証明に困ったときは定義に戻って考えることの有効性に気付かせる。</w:t>
            </w:r>
          </w:p>
          <w:p w:rsidR="00613273" w:rsidRPr="002B0DBD" w:rsidRDefault="00613273" w:rsidP="00613273">
            <w:pPr>
              <w:overflowPunct w:val="0"/>
              <w:autoSpaceDE w:val="0"/>
              <w:autoSpaceDN w:val="0"/>
              <w:spacing w:line="280" w:lineRule="exact"/>
              <w:ind w:left="180" w:hangingChars="100" w:hanging="180"/>
              <w:rPr>
                <w:color w:val="000000" w:themeColor="text1"/>
                <w:sz w:val="18"/>
                <w:szCs w:val="18"/>
              </w:rPr>
            </w:pPr>
            <w:r w:rsidRPr="002B0DBD">
              <w:rPr>
                <w:rFonts w:hint="eastAsia"/>
                <w:color w:val="000000" w:themeColor="text1"/>
                <w:sz w:val="18"/>
                <w:szCs w:val="18"/>
              </w:rPr>
              <w:t>・円周角の定理を用いて直角三角形をつくり、</w:t>
            </w:r>
            <w:r w:rsidRPr="002B0DBD">
              <w:rPr>
                <w:rFonts w:hint="eastAsia"/>
                <w:color w:val="000000" w:themeColor="text1"/>
                <w:sz w:val="18"/>
                <w:szCs w:val="18"/>
              </w:rPr>
              <w:t>sinA</w:t>
            </w:r>
            <w:r w:rsidRPr="002B0DBD">
              <w:rPr>
                <w:rFonts w:hint="eastAsia"/>
                <w:color w:val="000000" w:themeColor="text1"/>
                <w:sz w:val="18"/>
                <w:szCs w:val="18"/>
              </w:rPr>
              <w:t>の値が求めやすいように図形を変形する。</w:t>
            </w:r>
          </w:p>
          <w:p w:rsidR="00202968" w:rsidRPr="002B0DBD" w:rsidRDefault="00317136" w:rsidP="00FE5B96">
            <w:pPr>
              <w:overflowPunct w:val="0"/>
              <w:autoSpaceDE w:val="0"/>
              <w:autoSpaceDN w:val="0"/>
              <w:spacing w:line="280" w:lineRule="exact"/>
              <w:rPr>
                <w:color w:val="000000" w:themeColor="text1"/>
                <w:sz w:val="18"/>
                <w:szCs w:val="18"/>
              </w:rPr>
            </w:pPr>
            <w:r w:rsidRPr="002B0DBD">
              <w:rPr>
                <w:noProof/>
                <w:color w:val="000000" w:themeColor="text1"/>
              </w:rPr>
              <mc:AlternateContent>
                <mc:Choice Requires="wps">
                  <w:drawing>
                    <wp:anchor distT="0" distB="0" distL="114300" distR="114300" simplePos="0" relativeHeight="251854848" behindDoc="0" locked="0" layoutInCell="1" allowOverlap="1" wp14:anchorId="65651307" wp14:editId="7197D446">
                      <wp:simplePos x="0" y="0"/>
                      <wp:positionH relativeFrom="column">
                        <wp:posOffset>-3510280</wp:posOffset>
                      </wp:positionH>
                      <wp:positionV relativeFrom="paragraph">
                        <wp:posOffset>241935</wp:posOffset>
                      </wp:positionV>
                      <wp:extent cx="5743575" cy="540000"/>
                      <wp:effectExtent l="0" t="0" r="28575" b="12700"/>
                      <wp:wrapNone/>
                      <wp:docPr id="4" name="角丸四角形 4"/>
                      <wp:cNvGraphicFramePr/>
                      <a:graphic xmlns:a="http://schemas.openxmlformats.org/drawingml/2006/main">
                        <a:graphicData uri="http://schemas.microsoft.com/office/word/2010/wordprocessingShape">
                          <wps:wsp>
                            <wps:cNvSpPr/>
                            <wps:spPr>
                              <a:xfrm>
                                <a:off x="0" y="0"/>
                                <a:ext cx="5743575" cy="540000"/>
                              </a:xfrm>
                              <a:prstGeom prst="roundRect">
                                <a:avLst/>
                              </a:prstGeom>
                              <a:solidFill>
                                <a:srgbClr val="ED7D31">
                                  <a:lumMod val="20000"/>
                                  <a:lumOff val="80000"/>
                                </a:srgbClr>
                              </a:solidFill>
                              <a:ln w="6350" cap="flat" cmpd="sng" algn="ctr">
                                <a:solidFill>
                                  <a:sysClr val="windowText" lastClr="000000"/>
                                </a:solidFill>
                                <a:prstDash val="dash"/>
                                <a:miter lim="800000"/>
                              </a:ln>
                              <a:effectLst/>
                            </wps:spPr>
                            <wps:txbx>
                              <w:txbxContent>
                                <w:p w:rsidR="00386994" w:rsidRPr="00060306" w:rsidRDefault="00386994" w:rsidP="00386994">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sidR="00222CA5">
                                    <w:rPr>
                                      <w:rFonts w:ascii="HG丸ｺﾞｼｯｸM-PRO" w:eastAsia="HG丸ｺﾞｼｯｸM-PRO" w:hAnsi="HG丸ｺﾞｼｯｸM-PRO" w:hint="eastAsia"/>
                                      <w:b/>
                                      <w:sz w:val="18"/>
                                      <w:szCs w:val="18"/>
                                    </w:rPr>
                                    <w:t>５</w:t>
                                  </w:r>
                                  <w:r w:rsidRPr="00060306">
                                    <w:rPr>
                                      <w:rFonts w:ascii="HG丸ｺﾞｼｯｸM-PRO" w:eastAsia="HG丸ｺﾞｼｯｸM-PRO" w:hAnsi="HG丸ｺﾞｼｯｸM-PRO" w:hint="eastAsia"/>
                                      <w:b/>
                                      <w:sz w:val="18"/>
                                      <w:szCs w:val="18"/>
                                    </w:rPr>
                                    <w:t>＞</w:t>
                                  </w:r>
                                </w:p>
                                <w:p w:rsidR="00386994" w:rsidRPr="00500FF7" w:rsidRDefault="00386994" w:rsidP="00386994">
                                  <w:pPr>
                                    <w:spacing w:line="240" w:lineRule="exact"/>
                                    <w:ind w:firstLineChars="100" w:firstLine="221"/>
                                    <w:jc w:val="left"/>
                                    <w:rPr>
                                      <w:rFonts w:ascii="HG丸ｺﾞｼｯｸM-PRO" w:eastAsia="HG丸ｺﾞｼｯｸM-PRO" w:hAnsi="HG丸ｺﾞｼｯｸM-PRO"/>
                                      <w:b/>
                                      <w:sz w:val="18"/>
                                      <w:szCs w:val="18"/>
                                    </w:rPr>
                                  </w:pPr>
                                  <m:oMath>
                                    <m:r>
                                      <m:rPr>
                                        <m:sty m:val="b"/>
                                      </m:rPr>
                                      <w:rPr>
                                        <w:rFonts w:ascii="Cambria Math" w:eastAsia="HG丸ｺﾞｼｯｸM-PRO" w:hAnsi="Cambria Math" w:hint="eastAsia"/>
                                        <w:sz w:val="22"/>
                                      </w:rPr>
                                      <m:t xml:space="preserve">　　　　　　</m:t>
                                    </m:r>
                                    <m:func>
                                      <m:funcPr>
                                        <m:ctrlPr>
                                          <w:rPr>
                                            <w:rFonts w:ascii="Cambria Math" w:eastAsia="HG丸ｺﾞｼｯｸM-PRO" w:hAnsi="Cambria Math"/>
                                            <w:b/>
                                            <w:sz w:val="22"/>
                                          </w:rPr>
                                        </m:ctrlPr>
                                      </m:funcPr>
                                      <m:fName>
                                        <m:r>
                                          <m:rPr>
                                            <m:sty m:val="b"/>
                                          </m:rPr>
                                          <w:rPr>
                                            <w:rFonts w:ascii="Cambria Math" w:eastAsia="HG丸ｺﾞｼｯｸM-PRO" w:hAnsi="Cambria Math"/>
                                            <w:sz w:val="22"/>
                                          </w:rPr>
                                          <m:t>sin</m:t>
                                        </m:r>
                                      </m:fName>
                                      <m:e>
                                        <m:r>
                                          <m:rPr>
                                            <m:sty m:val="bi"/>
                                          </m:rPr>
                                          <w:rPr>
                                            <w:rFonts w:ascii="Cambria Math" w:eastAsia="HG丸ｺﾞｼｯｸM-PRO" w:hAnsi="Cambria Math"/>
                                            <w:sz w:val="22"/>
                                          </w:rPr>
                                          <m:t>A</m:t>
                                        </m:r>
                                      </m:e>
                                    </m:func>
                                    <m:r>
                                      <m:rPr>
                                        <m:sty m:val="bi"/>
                                      </m:rPr>
                                      <w:rPr>
                                        <w:rFonts w:ascii="Cambria Math" w:eastAsia="HG丸ｺﾞｼｯｸM-PRO" w:hAnsi="Cambria Math"/>
                                        <w:sz w:val="22"/>
                                      </w:rPr>
                                      <m:t>=</m:t>
                                    </m:r>
                                    <m:f>
                                      <m:fPr>
                                        <m:ctrlPr>
                                          <w:rPr>
                                            <w:rFonts w:ascii="Cambria Math" w:eastAsia="HG丸ｺﾞｼｯｸM-PRO" w:hAnsi="Cambria Math"/>
                                            <w:b/>
                                            <w:i/>
                                            <w:sz w:val="22"/>
                                          </w:rPr>
                                        </m:ctrlPr>
                                      </m:fPr>
                                      <m:num>
                                        <m:r>
                                          <m:rPr>
                                            <m:sty m:val="bi"/>
                                          </m:rPr>
                                          <w:rPr>
                                            <w:rFonts w:ascii="Cambria Math" w:eastAsia="HG丸ｺﾞｼｯｸM-PRO" w:hAnsi="Cambria Math"/>
                                            <w:sz w:val="22"/>
                                          </w:rPr>
                                          <m:t>a</m:t>
                                        </m:r>
                                      </m:num>
                                      <m:den>
                                        <m:r>
                                          <m:rPr>
                                            <m:sty m:val="bi"/>
                                          </m:rPr>
                                          <w:rPr>
                                            <w:rFonts w:ascii="Cambria Math" w:eastAsia="HG丸ｺﾞｼｯｸM-PRO" w:hAnsi="Cambria Math"/>
                                            <w:sz w:val="22"/>
                                          </w:rPr>
                                          <m:t>2</m:t>
                                        </m:r>
                                        <m:r>
                                          <m:rPr>
                                            <m:sty m:val="bi"/>
                                          </m:rPr>
                                          <w:rPr>
                                            <w:rFonts w:ascii="Cambria Math" w:eastAsia="HG丸ｺﾞｼｯｸM-PRO" w:hAnsi="Cambria Math"/>
                                            <w:sz w:val="22"/>
                                          </w:rPr>
                                          <m:t>R</m:t>
                                        </m:r>
                                      </m:den>
                                    </m:f>
                                  </m:oMath>
                                  <w:r w:rsidRPr="00500FF7">
                                    <w:rPr>
                                      <w:rFonts w:ascii="HG丸ｺﾞｼｯｸM-PRO" w:eastAsia="HG丸ｺﾞｼｯｸM-PRO" w:hAnsi="HG丸ｺﾞｼｯｸM-PRO"/>
                                      <w:b/>
                                      <w:sz w:val="22"/>
                                    </w:rPr>
                                    <w:t xml:space="preserve"> </w:t>
                                  </w:r>
                                  <w:r w:rsidR="000447B6">
                                    <w:rPr>
                                      <w:rFonts w:ascii="HG丸ｺﾞｼｯｸM-PRO" w:eastAsia="HG丸ｺﾞｼｯｸM-PRO" w:hAnsi="HG丸ｺﾞｼｯｸM-PRO" w:hint="eastAsia"/>
                                      <w:b/>
                                      <w:sz w:val="18"/>
                                      <w:szCs w:val="18"/>
                                    </w:rPr>
                                    <w:t>を</w:t>
                                  </w:r>
                                  <w:r w:rsidRPr="00500FF7">
                                    <w:rPr>
                                      <w:rFonts w:ascii="HG丸ｺﾞｼｯｸM-PRO" w:eastAsia="HG丸ｺﾞｼｯｸM-PRO" w:hAnsi="HG丸ｺﾞｼｯｸM-PRO"/>
                                      <w:b/>
                                      <w:sz w:val="18"/>
                                      <w:szCs w:val="18"/>
                                    </w:rPr>
                                    <w:t>証明</w:t>
                                  </w:r>
                                  <w:r w:rsidRPr="00500FF7">
                                    <w:rPr>
                                      <w:rFonts w:ascii="HG丸ｺﾞｼｯｸM-PRO" w:eastAsia="HG丸ｺﾞｼｯｸM-PRO" w:hAnsi="HG丸ｺﾞｼｯｸM-PRO" w:hint="eastAsia"/>
                                      <w:b/>
                                      <w:sz w:val="18"/>
                                      <w:szCs w:val="18"/>
                                    </w:rPr>
                                    <w:t>しよう。</w:t>
                                  </w:r>
                                </w:p>
                                <w:p w:rsidR="00386994" w:rsidRPr="00500FF7" w:rsidRDefault="00386994" w:rsidP="00386994">
                                  <w:pPr>
                                    <w:spacing w:line="240" w:lineRule="exact"/>
                                    <w:ind w:firstLineChars="100" w:firstLine="180"/>
                                    <w:jc w:val="left"/>
                                    <w:rPr>
                                      <w:rFonts w:ascii="HG丸ｺﾞｼｯｸM-PRO" w:eastAsia="HG丸ｺﾞｼｯｸM-PRO" w:hAnsi="HG丸ｺﾞｼｯｸM-PRO"/>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51307" id="角丸四角形 4" o:spid="_x0000_s1045" style="position:absolute;left:0;text-align:left;margin-left:-276.4pt;margin-top:19.05pt;width:452.25pt;height: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cauQIAAFIFAAAOAAAAZHJzL2Uyb0RvYy54bWysVMtuEzEU3SPxD5b3dJImacuoExQ1FCGV&#10;tqJFXTseTzKSX9hOJuEz2HbHhl/ohr+hEp/BsWeSPmCFmIXnvnwf597r4zdrJclKOF8bXdD+Xo8S&#10;obkpaz0v6Kfr01dHlPjAdMmk0aKgG+Hpm/HLF8eNzcW+WRhZCkfgRPu8sQVdhGDzLPN8IRTze8YK&#10;DWVlnGIBrJtnpWMNvCuZ7fd6B1ljXGmd4cJ7SKetko6T/6oSPFxUlReByIIit5BOl85ZPLPxMcvn&#10;jtlFzbs02D9koVitEXTnasoCI0tX/+FK1dwZb6qwx43KTFXVXKQaUE2/96yaqwWzItUCcLzdweT/&#10;n1t+vrp0pC4LOqREM4UW/fr+9efd3f3tLYj7H9/IMILUWJ/D9speuo7zIGPF68qp+EctZJ2A3eyA&#10;FetAOISjw+FgdDiihEM3GvbwRafZw23rfHgnjCKRKKgzS11+RPcSqGx15kNrv7WLEb2RdXlaS5kY&#10;N5+dSEdWDJ1+Oz2cDvrprlyqD6ZsxRiYNjDLIcZgtOKjrRj5+NZNyu2Jf6lJU9CDwQhTxBkmtZIs&#10;gFQW2Hk9p4TJOVaAB5fiPrnsN36XG4a3NM01oKFEMh+gAF7p6zB5cjUWPGV+0aZagopWLFd1wOLI&#10;WhU05b8FVOqoFWn0O9Ri79puRSqsZ+vU8P7r6CmKZqbcYAqcadfDW35aI+wZsrtkDvuAmrHj4QJH&#10;JQ1wMB1FycK4L3+TR3uMKbSUNNgvgPR5yZxA0e81BnhwEHtBQmJAuMfS2Vaql+rEoKF9vCKWJzLa&#10;BrklK2fUDZ6ASYwGFdMcMds2dMxJaPcdjwgXk0kyw/JZFs70leXReYQsAn29vmHOdjMY0KJzs91B&#10;lj+bwtY23tRmsgymqtOIPuCJGYoMFjdNU/fIxJfhMZ+sHp7C8W8AAAD//wMAUEsDBBQABgAIAAAA&#10;IQB/bbNn4QAAAAsBAAAPAAAAZHJzL2Rvd25yZXYueG1sTI/BTsMwEETvSPyDtUhcUOskJlBCnAoh&#10;ygkJUVDFcRObJCJeh9htw9+znOC4mqeZt+V6doM42Cn0njSkywSEpcabnloNb6+bxQpEiEgGB09W&#10;w7cNsK5OT0osjD/Siz1sYyu4hEKBGroYx0LK0HTWYVj60RJnH35yGPmcWmkmPHK5G2SWJFfSYU+8&#10;0OFo7zvbfG73TsND8/580z6qy4u4wa/6Se3ynXdan5/Nd7cgop3jHwy/+qwOFTvVfk8miEHDIs8z&#10;do8a1CoFwYTK02sQNaOZSkFWpfz/Q/UDAAD//wMAUEsBAi0AFAAGAAgAAAAhALaDOJL+AAAA4QEA&#10;ABMAAAAAAAAAAAAAAAAAAAAAAFtDb250ZW50X1R5cGVzXS54bWxQSwECLQAUAAYACAAAACEAOP0h&#10;/9YAAACUAQAACwAAAAAAAAAAAAAAAAAvAQAAX3JlbHMvLnJlbHNQSwECLQAUAAYACAAAACEAuxEH&#10;GrkCAABSBQAADgAAAAAAAAAAAAAAAAAuAgAAZHJzL2Uyb0RvYy54bWxQSwECLQAUAAYACAAAACEA&#10;f22zZ+EAAAALAQAADwAAAAAAAAAAAAAAAAATBQAAZHJzL2Rvd25yZXYueG1sUEsFBgAAAAAEAAQA&#10;8wAAACEGAAAAAA==&#10;" fillcolor="#fbe5d6" strokecolor="windowText" strokeweight=".5pt">
                      <v:stroke dashstyle="dash" joinstyle="miter"/>
                      <v:textbox inset="1mm,0,1mm,0">
                        <w:txbxContent>
                          <w:p w:rsidR="00386994" w:rsidRPr="00060306" w:rsidRDefault="00386994" w:rsidP="00386994">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sidR="00222CA5">
                              <w:rPr>
                                <w:rFonts w:ascii="HG丸ｺﾞｼｯｸM-PRO" w:eastAsia="HG丸ｺﾞｼｯｸM-PRO" w:hAnsi="HG丸ｺﾞｼｯｸM-PRO" w:hint="eastAsia"/>
                                <w:b/>
                                <w:sz w:val="18"/>
                                <w:szCs w:val="18"/>
                              </w:rPr>
                              <w:t>５</w:t>
                            </w:r>
                            <w:r w:rsidRPr="00060306">
                              <w:rPr>
                                <w:rFonts w:ascii="HG丸ｺﾞｼｯｸM-PRO" w:eastAsia="HG丸ｺﾞｼｯｸM-PRO" w:hAnsi="HG丸ｺﾞｼｯｸM-PRO" w:hint="eastAsia"/>
                                <w:b/>
                                <w:sz w:val="18"/>
                                <w:szCs w:val="18"/>
                              </w:rPr>
                              <w:t>＞</w:t>
                            </w:r>
                          </w:p>
                          <w:p w:rsidR="00386994" w:rsidRPr="00500FF7" w:rsidRDefault="00386994" w:rsidP="00386994">
                            <w:pPr>
                              <w:spacing w:line="240" w:lineRule="exact"/>
                              <w:ind w:firstLineChars="100" w:firstLine="221"/>
                              <w:jc w:val="left"/>
                              <w:rPr>
                                <w:rFonts w:ascii="HG丸ｺﾞｼｯｸM-PRO" w:eastAsia="HG丸ｺﾞｼｯｸM-PRO" w:hAnsi="HG丸ｺﾞｼｯｸM-PRO"/>
                                <w:b/>
                                <w:sz w:val="18"/>
                                <w:szCs w:val="18"/>
                              </w:rPr>
                            </w:pPr>
                            <m:oMath>
                              <m:r>
                                <m:rPr>
                                  <m:sty m:val="b"/>
                                </m:rPr>
                                <w:rPr>
                                  <w:rFonts w:ascii="Cambria Math" w:eastAsia="HG丸ｺﾞｼｯｸM-PRO" w:hAnsi="Cambria Math" w:hint="eastAsia"/>
                                  <w:sz w:val="22"/>
                                </w:rPr>
                                <m:t xml:space="preserve">　　　　　　</m:t>
                              </m:r>
                              <m:func>
                                <m:funcPr>
                                  <m:ctrlPr>
                                    <w:rPr>
                                      <w:rFonts w:ascii="Cambria Math" w:eastAsia="HG丸ｺﾞｼｯｸM-PRO" w:hAnsi="Cambria Math"/>
                                      <w:b/>
                                      <w:sz w:val="22"/>
                                    </w:rPr>
                                  </m:ctrlPr>
                                </m:funcPr>
                                <m:fName>
                                  <m:r>
                                    <m:rPr>
                                      <m:sty m:val="b"/>
                                    </m:rPr>
                                    <w:rPr>
                                      <w:rFonts w:ascii="Cambria Math" w:eastAsia="HG丸ｺﾞｼｯｸM-PRO" w:hAnsi="Cambria Math"/>
                                      <w:sz w:val="22"/>
                                    </w:rPr>
                                    <m:t>sin</m:t>
                                  </m:r>
                                </m:fName>
                                <m:e>
                                  <m:r>
                                    <m:rPr>
                                      <m:sty m:val="bi"/>
                                    </m:rPr>
                                    <w:rPr>
                                      <w:rFonts w:ascii="Cambria Math" w:eastAsia="HG丸ｺﾞｼｯｸM-PRO" w:hAnsi="Cambria Math"/>
                                      <w:sz w:val="22"/>
                                    </w:rPr>
                                    <m:t>A</m:t>
                                  </m:r>
                                </m:e>
                              </m:func>
                              <m:r>
                                <m:rPr>
                                  <m:sty m:val="bi"/>
                                </m:rPr>
                                <w:rPr>
                                  <w:rFonts w:ascii="Cambria Math" w:eastAsia="HG丸ｺﾞｼｯｸM-PRO" w:hAnsi="Cambria Math"/>
                                  <w:sz w:val="22"/>
                                </w:rPr>
                                <m:t>=</m:t>
                              </m:r>
                              <m:f>
                                <m:fPr>
                                  <m:ctrlPr>
                                    <w:rPr>
                                      <w:rFonts w:ascii="Cambria Math" w:eastAsia="HG丸ｺﾞｼｯｸM-PRO" w:hAnsi="Cambria Math"/>
                                      <w:b/>
                                      <w:i/>
                                      <w:sz w:val="22"/>
                                    </w:rPr>
                                  </m:ctrlPr>
                                </m:fPr>
                                <m:num>
                                  <m:r>
                                    <m:rPr>
                                      <m:sty m:val="bi"/>
                                    </m:rPr>
                                    <w:rPr>
                                      <w:rFonts w:ascii="Cambria Math" w:eastAsia="HG丸ｺﾞｼｯｸM-PRO" w:hAnsi="Cambria Math"/>
                                      <w:sz w:val="22"/>
                                    </w:rPr>
                                    <m:t>a</m:t>
                                  </m:r>
                                </m:num>
                                <m:den>
                                  <m:r>
                                    <m:rPr>
                                      <m:sty m:val="bi"/>
                                    </m:rPr>
                                    <w:rPr>
                                      <w:rFonts w:ascii="Cambria Math" w:eastAsia="HG丸ｺﾞｼｯｸM-PRO" w:hAnsi="Cambria Math"/>
                                      <w:sz w:val="22"/>
                                    </w:rPr>
                                    <m:t>2</m:t>
                                  </m:r>
                                  <m:r>
                                    <m:rPr>
                                      <m:sty m:val="bi"/>
                                    </m:rPr>
                                    <w:rPr>
                                      <w:rFonts w:ascii="Cambria Math" w:eastAsia="HG丸ｺﾞｼｯｸM-PRO" w:hAnsi="Cambria Math"/>
                                      <w:sz w:val="22"/>
                                    </w:rPr>
                                    <m:t>R</m:t>
                                  </m:r>
                                </m:den>
                              </m:f>
                            </m:oMath>
                            <w:r w:rsidRPr="00500FF7">
                              <w:rPr>
                                <w:rFonts w:ascii="HG丸ｺﾞｼｯｸM-PRO" w:eastAsia="HG丸ｺﾞｼｯｸM-PRO" w:hAnsi="HG丸ｺﾞｼｯｸM-PRO"/>
                                <w:b/>
                                <w:sz w:val="22"/>
                              </w:rPr>
                              <w:t xml:space="preserve"> </w:t>
                            </w:r>
                            <w:r w:rsidR="000447B6">
                              <w:rPr>
                                <w:rFonts w:ascii="HG丸ｺﾞｼｯｸM-PRO" w:eastAsia="HG丸ｺﾞｼｯｸM-PRO" w:hAnsi="HG丸ｺﾞｼｯｸM-PRO" w:hint="eastAsia"/>
                                <w:b/>
                                <w:sz w:val="18"/>
                                <w:szCs w:val="18"/>
                              </w:rPr>
                              <w:t>を</w:t>
                            </w:r>
                            <w:r w:rsidRPr="00500FF7">
                              <w:rPr>
                                <w:rFonts w:ascii="HG丸ｺﾞｼｯｸM-PRO" w:eastAsia="HG丸ｺﾞｼｯｸM-PRO" w:hAnsi="HG丸ｺﾞｼｯｸM-PRO"/>
                                <w:b/>
                                <w:sz w:val="18"/>
                                <w:szCs w:val="18"/>
                              </w:rPr>
                              <w:t>証明</w:t>
                            </w:r>
                            <w:r w:rsidRPr="00500FF7">
                              <w:rPr>
                                <w:rFonts w:ascii="HG丸ｺﾞｼｯｸM-PRO" w:eastAsia="HG丸ｺﾞｼｯｸM-PRO" w:hAnsi="HG丸ｺﾞｼｯｸM-PRO" w:hint="eastAsia"/>
                                <w:b/>
                                <w:sz w:val="18"/>
                                <w:szCs w:val="18"/>
                              </w:rPr>
                              <w:t>しよう。</w:t>
                            </w:r>
                          </w:p>
                          <w:p w:rsidR="00386994" w:rsidRPr="00500FF7" w:rsidRDefault="00386994" w:rsidP="00386994">
                            <w:pPr>
                              <w:spacing w:line="240" w:lineRule="exact"/>
                              <w:ind w:firstLineChars="100" w:firstLine="180"/>
                              <w:jc w:val="left"/>
                              <w:rPr>
                                <w:rFonts w:ascii="HG丸ｺﾞｼｯｸM-PRO" w:eastAsia="HG丸ｺﾞｼｯｸM-PRO" w:hAnsi="HG丸ｺﾞｼｯｸM-PRO"/>
                                <w:sz w:val="18"/>
                                <w:szCs w:val="18"/>
                              </w:rPr>
                            </w:pPr>
                          </w:p>
                        </w:txbxContent>
                      </v:textbox>
                    </v:roundrect>
                  </w:pict>
                </mc:Fallback>
              </mc:AlternateContent>
            </w:r>
          </w:p>
          <w:p w:rsidR="003E6184" w:rsidRPr="002B0DBD" w:rsidRDefault="003E6184" w:rsidP="00202968">
            <w:pPr>
              <w:overflowPunct w:val="0"/>
              <w:autoSpaceDE w:val="0"/>
              <w:autoSpaceDN w:val="0"/>
              <w:spacing w:line="280" w:lineRule="exact"/>
              <w:ind w:left="180" w:hangingChars="100" w:hanging="180"/>
              <w:rPr>
                <w:color w:val="000000" w:themeColor="text1"/>
                <w:sz w:val="18"/>
                <w:szCs w:val="18"/>
              </w:rPr>
            </w:pPr>
          </w:p>
          <w:p w:rsidR="000134A2" w:rsidRPr="002B0DBD" w:rsidRDefault="000134A2" w:rsidP="00202968">
            <w:pPr>
              <w:overflowPunct w:val="0"/>
              <w:autoSpaceDE w:val="0"/>
              <w:autoSpaceDN w:val="0"/>
              <w:spacing w:line="280" w:lineRule="exact"/>
              <w:ind w:left="180" w:hangingChars="100" w:hanging="180"/>
              <w:rPr>
                <w:color w:val="000000" w:themeColor="text1"/>
                <w:sz w:val="18"/>
                <w:szCs w:val="18"/>
              </w:rPr>
            </w:pPr>
          </w:p>
          <w:p w:rsidR="003E6184" w:rsidRPr="002B0DBD" w:rsidRDefault="003E6184" w:rsidP="00202968">
            <w:pPr>
              <w:overflowPunct w:val="0"/>
              <w:autoSpaceDE w:val="0"/>
              <w:autoSpaceDN w:val="0"/>
              <w:spacing w:line="280" w:lineRule="exact"/>
              <w:ind w:left="180" w:hangingChars="100" w:hanging="180"/>
              <w:rPr>
                <w:color w:val="000000" w:themeColor="text1"/>
                <w:sz w:val="18"/>
                <w:szCs w:val="18"/>
              </w:rPr>
            </w:pPr>
          </w:p>
          <w:p w:rsidR="007A3FBF" w:rsidRPr="002B0DBD" w:rsidRDefault="007A3FBF" w:rsidP="00EA26F6">
            <w:pPr>
              <w:overflowPunct w:val="0"/>
              <w:autoSpaceDE w:val="0"/>
              <w:autoSpaceDN w:val="0"/>
              <w:spacing w:line="280" w:lineRule="exact"/>
              <w:rPr>
                <w:color w:val="000000" w:themeColor="text1"/>
                <w:sz w:val="18"/>
                <w:szCs w:val="18"/>
              </w:rPr>
            </w:pPr>
          </w:p>
          <w:p w:rsidR="00202968" w:rsidRPr="002B0DBD" w:rsidRDefault="003D071B" w:rsidP="00EA26F6">
            <w:pPr>
              <w:overflowPunct w:val="0"/>
              <w:autoSpaceDE w:val="0"/>
              <w:autoSpaceDN w:val="0"/>
              <w:spacing w:line="280" w:lineRule="exact"/>
              <w:rPr>
                <w:color w:val="000000" w:themeColor="text1"/>
                <w:sz w:val="18"/>
                <w:szCs w:val="18"/>
              </w:rPr>
            </w:pPr>
            <w:r w:rsidRPr="002B0DBD">
              <w:rPr>
                <w:rFonts w:hint="eastAsia"/>
                <w:color w:val="000000" w:themeColor="text1"/>
                <w:sz w:val="18"/>
                <w:szCs w:val="18"/>
              </w:rPr>
              <w:t>・振り返りシートを配付する。</w:t>
            </w:r>
          </w:p>
          <w:p w:rsidR="00EF1CBF" w:rsidRPr="002B0DBD" w:rsidRDefault="00DC7871" w:rsidP="00EF1CBF">
            <w:pPr>
              <w:overflowPunct w:val="0"/>
              <w:autoSpaceDE w:val="0"/>
              <w:autoSpaceDN w:val="0"/>
              <w:spacing w:line="280" w:lineRule="exact"/>
              <w:ind w:left="180" w:hangingChars="100" w:hanging="180"/>
              <w:rPr>
                <w:color w:val="000000" w:themeColor="text1"/>
                <w:sz w:val="18"/>
                <w:szCs w:val="18"/>
              </w:rPr>
            </w:pPr>
            <w:r w:rsidRPr="002B0DBD">
              <w:rPr>
                <w:color w:val="000000" w:themeColor="text1"/>
                <w:sz w:val="18"/>
                <w:szCs w:val="18"/>
              </w:rPr>
              <w:t>・</w:t>
            </w:r>
            <w:r w:rsidRPr="002B0DBD">
              <w:rPr>
                <w:b/>
                <w:color w:val="000000" w:themeColor="text1"/>
                <w:sz w:val="18"/>
                <w:szCs w:val="18"/>
                <w:u w:val="wave"/>
              </w:rPr>
              <w:t>大型提示装置</w:t>
            </w:r>
            <w:r w:rsidRPr="002B0DBD">
              <w:rPr>
                <w:color w:val="000000" w:themeColor="text1"/>
                <w:sz w:val="18"/>
                <w:szCs w:val="18"/>
              </w:rPr>
              <w:t>に授業シート</w:t>
            </w:r>
            <w:r w:rsidRPr="002B0DBD">
              <w:rPr>
                <w:rFonts w:hint="eastAsia"/>
                <w:color w:val="000000" w:themeColor="text1"/>
                <w:sz w:val="18"/>
                <w:szCs w:val="18"/>
              </w:rPr>
              <w:t>①または②</w:t>
            </w:r>
            <w:r w:rsidR="00202968" w:rsidRPr="002B0DBD">
              <w:rPr>
                <w:color w:val="000000" w:themeColor="text1"/>
                <w:sz w:val="18"/>
                <w:szCs w:val="18"/>
              </w:rPr>
              <w:t>を提示し、実際に点を動かせる。</w:t>
            </w:r>
          </w:p>
          <w:p w:rsidR="00EF1CBF" w:rsidRPr="002B0DBD" w:rsidRDefault="00EF1CBF" w:rsidP="00EF1CBF">
            <w:pPr>
              <w:overflowPunct w:val="0"/>
              <w:autoSpaceDE w:val="0"/>
              <w:autoSpaceDN w:val="0"/>
              <w:spacing w:line="280" w:lineRule="exact"/>
              <w:ind w:left="210" w:hangingChars="100" w:hanging="210"/>
              <w:rPr>
                <w:color w:val="000000" w:themeColor="text1"/>
                <w:sz w:val="18"/>
                <w:szCs w:val="18"/>
              </w:rPr>
            </w:pPr>
            <w:r w:rsidRPr="002B0DBD">
              <w:rPr>
                <w:noProof/>
                <w:color w:val="000000" w:themeColor="text1"/>
                <w:szCs w:val="21"/>
              </w:rPr>
              <mc:AlternateContent>
                <mc:Choice Requires="wps">
                  <w:drawing>
                    <wp:anchor distT="0" distB="0" distL="114300" distR="114300" simplePos="0" relativeHeight="251870208" behindDoc="0" locked="0" layoutInCell="1" allowOverlap="1" wp14:anchorId="30EB6B41" wp14:editId="527E722E">
                      <wp:simplePos x="0" y="0"/>
                      <wp:positionH relativeFrom="column">
                        <wp:posOffset>14605</wp:posOffset>
                      </wp:positionH>
                      <wp:positionV relativeFrom="paragraph">
                        <wp:posOffset>45085</wp:posOffset>
                      </wp:positionV>
                      <wp:extent cx="2209800" cy="619125"/>
                      <wp:effectExtent l="0" t="0" r="19050" b="2857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619125"/>
                              </a:xfrm>
                              <a:prstGeom prst="rect">
                                <a:avLst/>
                              </a:prstGeom>
                              <a:solidFill>
                                <a:srgbClr val="FFC000">
                                  <a:lumMod val="20000"/>
                                  <a:lumOff val="80000"/>
                                </a:srgbClr>
                              </a:solidFill>
                              <a:ln w="6350">
                                <a:solidFill>
                                  <a:srgbClr val="ED7D31">
                                    <a:lumMod val="75000"/>
                                  </a:srgbClr>
                                </a:solidFill>
                              </a:ln>
                              <a:effectLst/>
                            </wps:spPr>
                            <wps:txbx>
                              <w:txbxContent>
                                <w:p w:rsidR="00FE5B96" w:rsidRDefault="00FE5B96" w:rsidP="00FE5B96">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00260790" w:rsidRPr="00DC3E80">
                                    <w:rPr>
                                      <w:rFonts w:asciiTheme="minorEastAsia" w:hAnsiTheme="minorEastAsia" w:cs="ＭＳ 明朝"/>
                                      <w:szCs w:val="21"/>
                                    </w:rPr>
                                    <w:fldChar w:fldCharType="begin"/>
                                  </w:r>
                                  <w:r w:rsidR="00260790" w:rsidRPr="00DC3E80">
                                    <w:rPr>
                                      <w:rFonts w:asciiTheme="minorEastAsia" w:hAnsiTheme="minorEastAsia" w:cs="ＭＳ 明朝"/>
                                      <w:szCs w:val="21"/>
                                    </w:rPr>
                                    <w:instrText xml:space="preserve"> </w:instrText>
                                  </w:r>
                                  <w:r w:rsidR="00260790" w:rsidRPr="00DC3E80">
                                    <w:rPr>
                                      <w:rFonts w:asciiTheme="minorEastAsia" w:hAnsiTheme="minorEastAsia" w:cs="ＭＳ 明朝" w:hint="eastAsia"/>
                                      <w:szCs w:val="21"/>
                                    </w:rPr>
                                    <w:instrText>eq \o\ac(</w:instrText>
                                  </w:r>
                                  <w:r w:rsidR="00260790" w:rsidRPr="00DC3E80">
                                    <w:rPr>
                                      <w:rFonts w:asciiTheme="minorEastAsia" w:hAnsiTheme="minorEastAsia" w:cs="ＭＳ 明朝" w:hint="eastAsia"/>
                                      <w:position w:val="-4"/>
                                      <w:sz w:val="31"/>
                                      <w:szCs w:val="21"/>
                                    </w:rPr>
                                    <w:instrText>□</w:instrText>
                                  </w:r>
                                  <w:r w:rsidR="00260790" w:rsidRPr="00DC3E80">
                                    <w:rPr>
                                      <w:rFonts w:asciiTheme="minorEastAsia" w:hAnsiTheme="minorEastAsia" w:cs="ＭＳ 明朝" w:hint="eastAsia"/>
                                      <w:szCs w:val="21"/>
                                    </w:rPr>
                                    <w:instrText>,思)</w:instrText>
                                  </w:r>
                                  <w:r w:rsidR="00260790" w:rsidRPr="00DC3E80">
                                    <w:rPr>
                                      <w:rFonts w:asciiTheme="minorEastAsia" w:hAnsiTheme="minorEastAsia" w:cs="ＭＳ 明朝"/>
                                      <w:szCs w:val="21"/>
                                    </w:rPr>
                                    <w:fldChar w:fldCharType="end"/>
                                  </w:r>
                                  <w:r w:rsidR="009D5CFC">
                                    <w:rPr>
                                      <w:rFonts w:asciiTheme="minorEastAsia" w:hAnsiTheme="minorEastAsia" w:cs="ＭＳ 明朝" w:hint="eastAsia"/>
                                      <w:szCs w:val="21"/>
                                    </w:rPr>
                                    <w:t>：</w:t>
                                  </w:r>
                                  <w:r w:rsidR="009D5CFC" w:rsidRPr="009D5CFC">
                                    <w:rPr>
                                      <w:rFonts w:asciiTheme="minorEastAsia" w:hAnsiTheme="minorEastAsia" w:cs="ＭＳ 明朝"/>
                                      <w:sz w:val="18"/>
                                      <w:szCs w:val="18"/>
                                    </w:rPr>
                                    <w:t>正弦定理の証明を理解し</w:t>
                                  </w:r>
                                  <w:r w:rsidR="009D5CFC">
                                    <w:rPr>
                                      <w:rFonts w:asciiTheme="minorEastAsia" w:hAnsiTheme="minorEastAsia" w:cs="ＭＳ 明朝" w:hint="eastAsia"/>
                                      <w:sz w:val="18"/>
                                      <w:szCs w:val="18"/>
                                    </w:rPr>
                                    <w:t>、</w:t>
                                  </w:r>
                                  <w:r w:rsidR="009D5CFC">
                                    <w:rPr>
                                      <w:rFonts w:asciiTheme="minorEastAsia" w:hAnsiTheme="minorEastAsia" w:cs="ＭＳ 明朝"/>
                                      <w:sz w:val="18"/>
                                      <w:szCs w:val="18"/>
                                    </w:rPr>
                                    <w:t>導出</w:t>
                                  </w:r>
                                  <w:r w:rsidR="009D5CFC">
                                    <w:rPr>
                                      <w:rFonts w:asciiTheme="minorEastAsia" w:hAnsiTheme="minorEastAsia" w:cs="ＭＳ 明朝" w:hint="eastAsia"/>
                                      <w:sz w:val="18"/>
                                      <w:szCs w:val="18"/>
                                    </w:rPr>
                                    <w:t>する</w:t>
                                  </w:r>
                                  <w:r w:rsidR="009D5CFC">
                                    <w:rPr>
                                      <w:rFonts w:asciiTheme="minorEastAsia" w:hAnsiTheme="minorEastAsia" w:cs="ＭＳ 明朝"/>
                                      <w:sz w:val="18"/>
                                      <w:szCs w:val="18"/>
                                    </w:rPr>
                                    <w:t>ことが</w:t>
                                  </w:r>
                                  <w:r w:rsidR="009D5CFC">
                                    <w:rPr>
                                      <w:rFonts w:asciiTheme="minorEastAsia" w:hAnsiTheme="minorEastAsia" w:cs="ＭＳ 明朝" w:hint="eastAsia"/>
                                      <w:sz w:val="18"/>
                                      <w:szCs w:val="18"/>
                                    </w:rPr>
                                    <w:t>できる</w:t>
                                  </w:r>
                                  <w:r w:rsidRPr="009D5CFC">
                                    <w:rPr>
                                      <w:rFonts w:asciiTheme="minorEastAsia" w:hAnsiTheme="minorEastAsia" w:cs="ＭＳ 明朝" w:hint="eastAsia"/>
                                      <w:sz w:val="18"/>
                                      <w:szCs w:val="18"/>
                                    </w:rPr>
                                    <w:t>。</w:t>
                                  </w:r>
                                </w:p>
                                <w:p w:rsidR="00FE5B96" w:rsidRDefault="009D5CFC" w:rsidP="00FE5B96">
                                  <w:pPr>
                                    <w:rPr>
                                      <w:rFonts w:asciiTheme="minorEastAsia" w:hAnsiTheme="minorEastAsia" w:cs="ＭＳ 明朝"/>
                                      <w:sz w:val="18"/>
                                      <w:szCs w:val="18"/>
                                    </w:rPr>
                                  </w:pPr>
                                  <w:r>
                                    <w:rPr>
                                      <w:rFonts w:asciiTheme="minorEastAsia" w:hAnsiTheme="minorEastAsia" w:cs="ＭＳ 明朝"/>
                                      <w:sz w:val="18"/>
                                      <w:szCs w:val="18"/>
                                    </w:rPr>
                                    <w:t>『</w:t>
                                  </w:r>
                                  <w:r>
                                    <w:rPr>
                                      <w:rFonts w:asciiTheme="minorEastAsia" w:hAnsiTheme="minorEastAsia" w:cs="ＭＳ 明朝" w:hint="eastAsia"/>
                                      <w:sz w:val="18"/>
                                      <w:szCs w:val="18"/>
                                    </w:rPr>
                                    <w:t>プリントの記述の分析</w:t>
                                  </w:r>
                                  <w:r w:rsidR="00FE5B96">
                                    <w:rPr>
                                      <w:rFonts w:asciiTheme="minorEastAsia" w:hAnsiTheme="minorEastAsia" w:cs="ＭＳ 明朝"/>
                                      <w:sz w:val="18"/>
                                      <w:szCs w:val="18"/>
                                    </w:rPr>
                                    <w:t>』</w:t>
                                  </w:r>
                                </w:p>
                                <w:p w:rsidR="00FE5B96" w:rsidRDefault="00FE5B96" w:rsidP="00FE5B96">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6B41" id="テキスト ボックス 30" o:spid="_x0000_s1046" type="#_x0000_t202" style="position:absolute;left:0;text-align:left;margin-left:1.15pt;margin-top:3.55pt;width:174pt;height:48.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PcogIAAEAFAAAOAAAAZHJzL2Uyb0RvYy54bWysVMtuEzEU3SPxD5b3dJK06SPqpAoJQUih&#10;rdSirh2PJxkxYxvbSaYsGwnxEfwCYs33zI9wbCdpWpCQEJsZ+77vuef6/KKuSrIUxhZKprR90KJE&#10;SK6yQs5S+uF2/OqUEuuYzFippEjpvbD0ov/yxflK90RHzVWZCUMQRNreSqd07pzuJYnlc1Exe6C0&#10;kFDmylTM4WpmSWbYCtGrMum0WsfJSplMG8WFtZCOopL2Q/w8F9xd5bkVjpQpRW0ufE34Tv036Z+z&#10;3swwPS/4pgz2D1VUrJBIugs1Yo6RhSl+C1UV3CircnfAVZWoPC+4CD2gm3brWTc3c6ZF6AXgWL2D&#10;yf6/sPxyeW1IkaX0EPBIVmFGzfpL8/C9efjZrL+SZv2tWa+bhx+4E9gAsJW2PfjdaHi6+rWqMfjQ&#10;vNUTxT9amCR7NtHBwtoDVOem8n+0TuCIpPe7OYjaEQ5hp9M6O21BxaE7bp+1O12fN3n01sa6t0JV&#10;xB9SajDnUAFbTqyLplsTn8yqssjGRVmGi5lNh6UhSwZOjMfDFjJ5ebmo3qssikEtSBEoiEGhKEZR&#10;UYxSbAwTynoSv5RkhbIPuzHsE93GKUZ7MzoZHUbk9nOfdP+aBOlL6YsTgeKbnj3mEWZ/cvW0DoPt&#10;7IY2Vdk9ZmZUXAOr+bgAfhNm3TUz4D0gxy67K3zyUqELtTlRMlfm85/k3h50hJaSFfYopfbTghlB&#10;SflOgqhn7aMjhHXhctQ9QTXE7Gum+xq5qIYKY2nj1dA8HL29K7fH3KjqDis/8FmhYpIjd0rd9jh0&#10;cbvxZHAxGAQjrJpmbiJvNN9S1bPjtr5jRm8o5EC+S7XdONZ7xqRo6yGXarBwKi8CzTzQEdUN57Gm&#10;gRGbJ8W/A/v3YPX48PV/AQAA//8DAFBLAwQUAAYACAAAACEAQ0nvWd0AAAAHAQAADwAAAGRycy9k&#10;b3ducmV2LnhtbEyOwU7CQBRF9yT+w+SZsIMZQBFrpwSJrjQhICaym3aebUPnTdMZoP49z5Uub+7J&#10;vSdd9q4RZ+xC7UnDZKxAIBXe1lRq2H+8jhYgQjRkTeMJNfxggGV2M0hNYv2FtnjexVLwCIXEaKhi&#10;bBMpQ1GhM2HsWyTuvn3nTOTYldJ25sLjrpFTpebSmZr4oTItrissjruT45O3w2aTv9D6cKzL98ev&#10;T7V63iqth7f96glExD7+wfCrz+qQsVPuT2SDaDRMZwxqeJiA4HZ2rzjnjKm7Ocgslf/9sysAAAD/&#10;/wMAUEsBAi0AFAAGAAgAAAAhALaDOJL+AAAA4QEAABMAAAAAAAAAAAAAAAAAAAAAAFtDb250ZW50&#10;X1R5cGVzXS54bWxQSwECLQAUAAYACAAAACEAOP0h/9YAAACUAQAACwAAAAAAAAAAAAAAAAAvAQAA&#10;X3JlbHMvLnJlbHNQSwECLQAUAAYACAAAACEAsMrD3KICAABABQAADgAAAAAAAAAAAAAAAAAuAgAA&#10;ZHJzL2Uyb0RvYy54bWxQSwECLQAUAAYACAAAACEAQ0nvWd0AAAAHAQAADwAAAAAAAAAAAAAAAAD8&#10;BAAAZHJzL2Rvd25yZXYueG1sUEsFBgAAAAAEAAQA8wAAAAYGAAAAAA==&#10;" fillcolor="#fff2cc" strokecolor="#c55a11" strokeweight=".5pt">
                      <v:path arrowok="t"/>
                      <v:textbox>
                        <w:txbxContent>
                          <w:p w:rsidR="00FE5B96" w:rsidRDefault="00FE5B96" w:rsidP="00FE5B96">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00260790" w:rsidRPr="00DC3E80">
                              <w:rPr>
                                <w:rFonts w:asciiTheme="minorEastAsia" w:hAnsiTheme="minorEastAsia" w:cs="ＭＳ 明朝"/>
                                <w:szCs w:val="21"/>
                              </w:rPr>
                              <w:fldChar w:fldCharType="begin"/>
                            </w:r>
                            <w:r w:rsidR="00260790" w:rsidRPr="00DC3E80">
                              <w:rPr>
                                <w:rFonts w:asciiTheme="minorEastAsia" w:hAnsiTheme="minorEastAsia" w:cs="ＭＳ 明朝"/>
                                <w:szCs w:val="21"/>
                              </w:rPr>
                              <w:instrText xml:space="preserve"> </w:instrText>
                            </w:r>
                            <w:r w:rsidR="00260790" w:rsidRPr="00DC3E80">
                              <w:rPr>
                                <w:rFonts w:asciiTheme="minorEastAsia" w:hAnsiTheme="minorEastAsia" w:cs="ＭＳ 明朝" w:hint="eastAsia"/>
                                <w:szCs w:val="21"/>
                              </w:rPr>
                              <w:instrText>eq \o\ac(</w:instrText>
                            </w:r>
                            <w:r w:rsidR="00260790" w:rsidRPr="00DC3E80">
                              <w:rPr>
                                <w:rFonts w:asciiTheme="minorEastAsia" w:hAnsiTheme="minorEastAsia" w:cs="ＭＳ 明朝" w:hint="eastAsia"/>
                                <w:position w:val="-4"/>
                                <w:sz w:val="31"/>
                                <w:szCs w:val="21"/>
                              </w:rPr>
                              <w:instrText>□</w:instrText>
                            </w:r>
                            <w:r w:rsidR="00260790" w:rsidRPr="00DC3E80">
                              <w:rPr>
                                <w:rFonts w:asciiTheme="minorEastAsia" w:hAnsiTheme="minorEastAsia" w:cs="ＭＳ 明朝" w:hint="eastAsia"/>
                                <w:szCs w:val="21"/>
                              </w:rPr>
                              <w:instrText>,思)</w:instrText>
                            </w:r>
                            <w:r w:rsidR="00260790" w:rsidRPr="00DC3E80">
                              <w:rPr>
                                <w:rFonts w:asciiTheme="minorEastAsia" w:hAnsiTheme="minorEastAsia" w:cs="ＭＳ 明朝"/>
                                <w:szCs w:val="21"/>
                              </w:rPr>
                              <w:fldChar w:fldCharType="end"/>
                            </w:r>
                            <w:r w:rsidR="009D5CFC">
                              <w:rPr>
                                <w:rFonts w:asciiTheme="minorEastAsia" w:hAnsiTheme="minorEastAsia" w:cs="ＭＳ 明朝" w:hint="eastAsia"/>
                                <w:szCs w:val="21"/>
                              </w:rPr>
                              <w:t>：</w:t>
                            </w:r>
                            <w:r w:rsidR="009D5CFC" w:rsidRPr="009D5CFC">
                              <w:rPr>
                                <w:rFonts w:asciiTheme="minorEastAsia" w:hAnsiTheme="minorEastAsia" w:cs="ＭＳ 明朝"/>
                                <w:sz w:val="18"/>
                                <w:szCs w:val="18"/>
                              </w:rPr>
                              <w:t>正弦定理の証明を理解し</w:t>
                            </w:r>
                            <w:r w:rsidR="009D5CFC">
                              <w:rPr>
                                <w:rFonts w:asciiTheme="minorEastAsia" w:hAnsiTheme="minorEastAsia" w:cs="ＭＳ 明朝" w:hint="eastAsia"/>
                                <w:sz w:val="18"/>
                                <w:szCs w:val="18"/>
                              </w:rPr>
                              <w:t>、</w:t>
                            </w:r>
                            <w:r w:rsidR="009D5CFC">
                              <w:rPr>
                                <w:rFonts w:asciiTheme="minorEastAsia" w:hAnsiTheme="minorEastAsia" w:cs="ＭＳ 明朝"/>
                                <w:sz w:val="18"/>
                                <w:szCs w:val="18"/>
                              </w:rPr>
                              <w:t>導出</w:t>
                            </w:r>
                            <w:r w:rsidR="009D5CFC">
                              <w:rPr>
                                <w:rFonts w:asciiTheme="minorEastAsia" w:hAnsiTheme="minorEastAsia" w:cs="ＭＳ 明朝" w:hint="eastAsia"/>
                                <w:sz w:val="18"/>
                                <w:szCs w:val="18"/>
                              </w:rPr>
                              <w:t>する</w:t>
                            </w:r>
                            <w:r w:rsidR="009D5CFC">
                              <w:rPr>
                                <w:rFonts w:asciiTheme="minorEastAsia" w:hAnsiTheme="minorEastAsia" w:cs="ＭＳ 明朝"/>
                                <w:sz w:val="18"/>
                                <w:szCs w:val="18"/>
                              </w:rPr>
                              <w:t>ことが</w:t>
                            </w:r>
                            <w:r w:rsidR="009D5CFC">
                              <w:rPr>
                                <w:rFonts w:asciiTheme="minorEastAsia" w:hAnsiTheme="minorEastAsia" w:cs="ＭＳ 明朝" w:hint="eastAsia"/>
                                <w:sz w:val="18"/>
                                <w:szCs w:val="18"/>
                              </w:rPr>
                              <w:t>できる</w:t>
                            </w:r>
                            <w:r w:rsidRPr="009D5CFC">
                              <w:rPr>
                                <w:rFonts w:asciiTheme="minorEastAsia" w:hAnsiTheme="minorEastAsia" w:cs="ＭＳ 明朝" w:hint="eastAsia"/>
                                <w:sz w:val="18"/>
                                <w:szCs w:val="18"/>
                              </w:rPr>
                              <w:t>。</w:t>
                            </w:r>
                          </w:p>
                          <w:p w:rsidR="00FE5B96" w:rsidRDefault="009D5CFC" w:rsidP="00FE5B96">
                            <w:pPr>
                              <w:rPr>
                                <w:rFonts w:asciiTheme="minorEastAsia" w:hAnsiTheme="minorEastAsia" w:cs="ＭＳ 明朝"/>
                                <w:sz w:val="18"/>
                                <w:szCs w:val="18"/>
                              </w:rPr>
                            </w:pPr>
                            <w:r>
                              <w:rPr>
                                <w:rFonts w:asciiTheme="minorEastAsia" w:hAnsiTheme="minorEastAsia" w:cs="ＭＳ 明朝"/>
                                <w:sz w:val="18"/>
                                <w:szCs w:val="18"/>
                              </w:rPr>
                              <w:t>『</w:t>
                            </w:r>
                            <w:r>
                              <w:rPr>
                                <w:rFonts w:asciiTheme="minorEastAsia" w:hAnsiTheme="minorEastAsia" w:cs="ＭＳ 明朝" w:hint="eastAsia"/>
                                <w:sz w:val="18"/>
                                <w:szCs w:val="18"/>
                              </w:rPr>
                              <w:t>プリントの記述の分析</w:t>
                            </w:r>
                            <w:r w:rsidR="00FE5B96">
                              <w:rPr>
                                <w:rFonts w:asciiTheme="minorEastAsia" w:hAnsiTheme="minorEastAsia" w:cs="ＭＳ 明朝"/>
                                <w:sz w:val="18"/>
                                <w:szCs w:val="18"/>
                              </w:rPr>
                              <w:t>』</w:t>
                            </w:r>
                          </w:p>
                          <w:p w:rsidR="00FE5B96" w:rsidRDefault="00FE5B96" w:rsidP="00FE5B96">
                            <w:pPr>
                              <w:ind w:firstLineChars="200" w:firstLine="420"/>
                            </w:pPr>
                          </w:p>
                        </w:txbxContent>
                      </v:textbox>
                    </v:shape>
                  </w:pict>
                </mc:Fallback>
              </mc:AlternateContent>
            </w:r>
          </w:p>
          <w:p w:rsidR="00EF1CBF" w:rsidRPr="002B0DBD" w:rsidRDefault="00EF1CBF" w:rsidP="00EF1CBF">
            <w:pPr>
              <w:overflowPunct w:val="0"/>
              <w:autoSpaceDE w:val="0"/>
              <w:autoSpaceDN w:val="0"/>
              <w:spacing w:line="280" w:lineRule="exact"/>
              <w:ind w:left="180" w:hangingChars="100" w:hanging="180"/>
              <w:rPr>
                <w:color w:val="000000" w:themeColor="text1"/>
                <w:sz w:val="18"/>
                <w:szCs w:val="18"/>
              </w:rPr>
            </w:pPr>
          </w:p>
          <w:p w:rsidR="00EF1CBF" w:rsidRPr="002B0DBD" w:rsidRDefault="00EF1CBF" w:rsidP="00EF1CBF">
            <w:pPr>
              <w:overflowPunct w:val="0"/>
              <w:autoSpaceDE w:val="0"/>
              <w:autoSpaceDN w:val="0"/>
              <w:spacing w:line="280" w:lineRule="exact"/>
              <w:ind w:left="180" w:hangingChars="100" w:hanging="180"/>
              <w:rPr>
                <w:color w:val="000000" w:themeColor="text1"/>
                <w:sz w:val="18"/>
                <w:szCs w:val="18"/>
              </w:rPr>
            </w:pPr>
          </w:p>
          <w:p w:rsidR="00EF1CBF" w:rsidRPr="002B0DBD" w:rsidRDefault="00EF1CBF" w:rsidP="00EF1CBF">
            <w:pPr>
              <w:overflowPunct w:val="0"/>
              <w:autoSpaceDE w:val="0"/>
              <w:autoSpaceDN w:val="0"/>
              <w:spacing w:line="280" w:lineRule="exact"/>
              <w:ind w:left="180" w:hangingChars="100" w:hanging="180"/>
              <w:rPr>
                <w:color w:val="000000" w:themeColor="text1"/>
                <w:sz w:val="18"/>
                <w:szCs w:val="18"/>
              </w:rPr>
            </w:pPr>
          </w:p>
          <w:p w:rsidR="00EF1CBF" w:rsidRPr="002B0DBD" w:rsidRDefault="00EF1CBF" w:rsidP="00EF1CBF">
            <w:pPr>
              <w:overflowPunct w:val="0"/>
              <w:autoSpaceDE w:val="0"/>
              <w:autoSpaceDN w:val="0"/>
              <w:spacing w:line="280" w:lineRule="exact"/>
              <w:ind w:left="180" w:hangingChars="100" w:hanging="180"/>
              <w:rPr>
                <w:color w:val="000000" w:themeColor="text1"/>
                <w:sz w:val="18"/>
                <w:szCs w:val="18"/>
              </w:rPr>
            </w:pPr>
          </w:p>
          <w:p w:rsidR="00202968" w:rsidRPr="002B0DBD" w:rsidRDefault="00202968" w:rsidP="00202968">
            <w:pPr>
              <w:overflowPunct w:val="0"/>
              <w:autoSpaceDE w:val="0"/>
              <w:autoSpaceDN w:val="0"/>
              <w:spacing w:line="280" w:lineRule="exact"/>
              <w:ind w:left="180" w:hangingChars="100" w:hanging="180"/>
              <w:rPr>
                <w:color w:val="000000" w:themeColor="text1"/>
                <w:sz w:val="18"/>
                <w:szCs w:val="18"/>
              </w:rPr>
            </w:pPr>
          </w:p>
          <w:p w:rsidR="00622FAF" w:rsidRPr="002B0DBD" w:rsidRDefault="00FE5B96" w:rsidP="00202968">
            <w:pPr>
              <w:overflowPunct w:val="0"/>
              <w:autoSpaceDE w:val="0"/>
              <w:autoSpaceDN w:val="0"/>
              <w:spacing w:line="280" w:lineRule="exact"/>
              <w:ind w:left="180" w:hangingChars="100" w:hanging="180"/>
              <w:rPr>
                <w:color w:val="000000" w:themeColor="text1"/>
                <w:sz w:val="18"/>
                <w:szCs w:val="18"/>
              </w:rPr>
            </w:pPr>
            <w:r w:rsidRPr="002B0DBD">
              <w:rPr>
                <w:rFonts w:hint="eastAsia"/>
                <w:noProof/>
                <w:color w:val="000000" w:themeColor="text1"/>
                <w:sz w:val="18"/>
                <w:szCs w:val="18"/>
              </w:rPr>
              <mc:AlternateContent>
                <mc:Choice Requires="wps">
                  <w:drawing>
                    <wp:anchor distT="0" distB="0" distL="114300" distR="114300" simplePos="0" relativeHeight="251865088" behindDoc="0" locked="0" layoutInCell="1" allowOverlap="1">
                      <wp:simplePos x="0" y="0"/>
                      <wp:positionH relativeFrom="column">
                        <wp:posOffset>4566285</wp:posOffset>
                      </wp:positionH>
                      <wp:positionV relativeFrom="paragraph">
                        <wp:posOffset>6191250</wp:posOffset>
                      </wp:positionV>
                      <wp:extent cx="2243455" cy="619125"/>
                      <wp:effectExtent l="0" t="0" r="23495" b="2857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619125"/>
                              </a:xfrm>
                              <a:prstGeom prst="rect">
                                <a:avLst/>
                              </a:prstGeom>
                              <a:solidFill>
                                <a:srgbClr val="FFC000">
                                  <a:lumMod val="20000"/>
                                  <a:lumOff val="80000"/>
                                </a:srgbClr>
                              </a:solidFill>
                              <a:ln w="6350">
                                <a:solidFill>
                                  <a:srgbClr val="ED7D31">
                                    <a:lumMod val="75000"/>
                                  </a:srgbClr>
                                </a:solidFill>
                              </a:ln>
                              <a:effectLst/>
                            </wps:spPr>
                            <wps:txbx>
                              <w:txbxContent>
                                <w:p w:rsidR="00FE5B96" w:rsidRDefault="00FE5B96" w:rsidP="0079606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,知)</w:instrText>
                                  </w:r>
                                  <w:r w:rsidRPr="00DC3E80">
                                    <w:rPr>
                                      <w:rFonts w:asciiTheme="minorEastAsia" w:hAnsiTheme="minorEastAsia" w:cs="ＭＳ 明朝"/>
                                      <w:szCs w:val="21"/>
                                    </w:rPr>
                                    <w:fldChar w:fldCharType="end"/>
                                  </w:r>
                                  <w:r>
                                    <w:rPr>
                                      <w:rFonts w:asciiTheme="minorEastAsia" w:hAnsiTheme="minorEastAsia" w:cs="ＭＳ 明朝"/>
                                      <w:sz w:val="18"/>
                                      <w:szCs w:val="18"/>
                                    </w:rPr>
                                    <w:t>：標準形を用いて、２次関数を求めることができる。</w:t>
                                  </w:r>
                                </w:p>
                                <w:p w:rsidR="00FE5B96" w:rsidRDefault="00FE5B96" w:rsidP="00796061">
                                  <w:pPr>
                                    <w:rPr>
                                      <w:rFonts w:asciiTheme="minorEastAsia" w:hAnsiTheme="minorEastAsia" w:cs="ＭＳ 明朝"/>
                                      <w:sz w:val="18"/>
                                      <w:szCs w:val="18"/>
                                    </w:rPr>
                                  </w:pPr>
                                  <w:r>
                                    <w:rPr>
                                      <w:rFonts w:asciiTheme="minorEastAsia" w:hAnsiTheme="minorEastAsia" w:cs="ＭＳ 明朝"/>
                                      <w:sz w:val="18"/>
                                      <w:szCs w:val="18"/>
                                    </w:rPr>
                                    <w:t>『</w:t>
                                  </w:r>
                                  <w:r>
                                    <w:rPr>
                                      <w:rFonts w:asciiTheme="minorEastAsia" w:hAnsiTheme="minorEastAsia" w:cs="ＭＳ 明朝" w:hint="eastAsia"/>
                                      <w:sz w:val="18"/>
                                      <w:szCs w:val="18"/>
                                    </w:rPr>
                                    <w:t>プリントの記述の分析</w:t>
                                  </w:r>
                                  <w:r>
                                    <w:rPr>
                                      <w:rFonts w:asciiTheme="minorEastAsia" w:hAnsiTheme="minorEastAsia" w:cs="ＭＳ 明朝"/>
                                      <w:sz w:val="18"/>
                                      <w:szCs w:val="18"/>
                                    </w:rPr>
                                    <w:t>』</w:t>
                                  </w:r>
                                </w:p>
                                <w:p w:rsidR="00FE5B96" w:rsidRDefault="00FE5B96" w:rsidP="00796061">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47" type="#_x0000_t202" style="position:absolute;left:0;text-align:left;margin-left:359.55pt;margin-top:487.5pt;width:176.65pt;height:48.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RgpAIAAEAFAAAOAAAAZHJzL2Uyb0RvYy54bWysVNtu0zAYvkfiHSzfszRpu0O0dCotRUhl&#10;m7ShXbuO00Y4trHdNuOylRAPwSsgrnmevAi/7WTrBtwgbpL/fPx+n1/UFUcbpk0pRYbjox5GTFCZ&#10;l2KZ4Q+3s1enGBlLRE64FCzD98zgi9HLF+dblbJEriTPmUYQRJh0qzK8slalUWToilXEHEnFBCgL&#10;qStigdXLKNdkC9ErHiW93nG0lTpXWlJmDEinQYlHPn5RMGqvisIwi3iGoTbrv9p/F+4bjc5JutRE&#10;rUralkH+oYqKlAKSPoSaEkvQWpe/hapKqqWRhT2isopkUZSU+R6gm7j3rJubFVHM9wLDMephTOb/&#10;haWXm2uNyjzDSR8jQSrYUbP/0uy+N7ufzf4ravbfmv2+2f0AHoENDGyrTAp+Nwo8bf1a1rB437xR&#10;c0k/GjCJDmyCgwFrN6C60JX7Q+sIHGEn9w97YLVFFIRJMugPhkOMKOiO47M4Gbq80aO30sa+ZbJC&#10;jsiwhj37Cshmbmww7UxcMiN5mc9Kzj2jl4sJ12hDABOz2aTX63lfvq7eyzyIAVoghUAkBTFAKIhP&#10;OzGUYkIYX9aT+FygLZTdH4awT3StU4j2Znoy7YfJHeY+Gba5/54ENFy44piHeNuzm3kYs6NsvajD&#10;YuNuaQuZ38POtAxnYBSdlTC/OTH2mmjAPWwDbtlewafgErqQLYXRSurPf5I7e4AjaDHawh1l2Hxa&#10;E80w4u8EAPUsHgzc4XlmMDxJgNGHmsWhRqyriYS1xPBqKOpJZ295RxZaVndw8mOXFVREUMidYduR&#10;ExuuG54MysZjbwSnpoidixtFO6g6dNzWd0SrFkIWwHcpu4sj6TMkBVs3ciHHayuL0sPMDTpMtcU8&#10;nKlHRPukuHfgkPdWjw/f6BcAAAD//wMAUEsDBBQABgAIAAAAIQC3AYWg4QAAAA0BAAAPAAAAZHJz&#10;L2Rvd25yZXYueG1sTI9NS8NAEIbvgv9hGcGb3U2xponZlFr0pFBaK9jbJhmT0OxsyG7b+O+d4kFv&#10;8zIP70e2GG0nTjj41pGGaKJAIJWuaqnWsHt/uZuD8MFQZTpHqOEbPSzy66vMpJU70wZP21ALNiGf&#10;Gg1NCH0qpS8btMZPXI/Evy83WBNYDrWsBnNmc9vJqVIP0pqWOKExPa4aLA/bo+WQ1/16XTzTan9o&#10;67fk80MtnzZK69ubcfkIIuAY/mC41OfqkHOnwh2p8qLTEEdJxKiGJJ7xqAuh4uk9iOL3moHMM/l/&#10;Rf4DAAD//wMAUEsBAi0AFAAGAAgAAAAhALaDOJL+AAAA4QEAABMAAAAAAAAAAAAAAAAAAAAAAFtD&#10;b250ZW50X1R5cGVzXS54bWxQSwECLQAUAAYACAAAACEAOP0h/9YAAACUAQAACwAAAAAAAAAAAAAA&#10;AAAvAQAAX3JlbHMvLnJlbHNQSwECLQAUAAYACAAAACEAJdl0YKQCAABABQAADgAAAAAAAAAAAAAA&#10;AAAuAgAAZHJzL2Uyb0RvYy54bWxQSwECLQAUAAYACAAAACEAtwGFoOEAAAANAQAADwAAAAAAAAAA&#10;AAAAAAD+BAAAZHJzL2Rvd25yZXYueG1sUEsFBgAAAAAEAAQA8wAAAAwGAAAAAA==&#10;" fillcolor="#fff2cc" strokecolor="#c55a11" strokeweight=".5pt">
                      <v:path arrowok="t"/>
                      <v:textbox>
                        <w:txbxContent>
                          <w:p w:rsidR="00FE5B96" w:rsidRDefault="00FE5B96" w:rsidP="0079606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,知)</w:instrText>
                            </w:r>
                            <w:r w:rsidRPr="00DC3E80">
                              <w:rPr>
                                <w:rFonts w:asciiTheme="minorEastAsia" w:hAnsiTheme="minorEastAsia" w:cs="ＭＳ 明朝"/>
                                <w:szCs w:val="21"/>
                              </w:rPr>
                              <w:fldChar w:fldCharType="end"/>
                            </w:r>
                            <w:r>
                              <w:rPr>
                                <w:rFonts w:asciiTheme="minorEastAsia" w:hAnsiTheme="minorEastAsia" w:cs="ＭＳ 明朝"/>
                                <w:sz w:val="18"/>
                                <w:szCs w:val="18"/>
                              </w:rPr>
                              <w:t>：標準形を用いて、２次関数を求めることができる。</w:t>
                            </w:r>
                          </w:p>
                          <w:p w:rsidR="00FE5B96" w:rsidRDefault="00FE5B96" w:rsidP="00796061">
                            <w:pPr>
                              <w:rPr>
                                <w:rFonts w:asciiTheme="minorEastAsia" w:hAnsiTheme="minorEastAsia" w:cs="ＭＳ 明朝"/>
                                <w:sz w:val="18"/>
                                <w:szCs w:val="18"/>
                              </w:rPr>
                            </w:pPr>
                            <w:r>
                              <w:rPr>
                                <w:rFonts w:asciiTheme="minorEastAsia" w:hAnsiTheme="minorEastAsia" w:cs="ＭＳ 明朝"/>
                                <w:sz w:val="18"/>
                                <w:szCs w:val="18"/>
                              </w:rPr>
                              <w:t>『</w:t>
                            </w:r>
                            <w:r>
                              <w:rPr>
                                <w:rFonts w:asciiTheme="minorEastAsia" w:hAnsiTheme="minorEastAsia" w:cs="ＭＳ 明朝" w:hint="eastAsia"/>
                                <w:sz w:val="18"/>
                                <w:szCs w:val="18"/>
                              </w:rPr>
                              <w:t>プリントの記述の分析</w:t>
                            </w:r>
                            <w:r>
                              <w:rPr>
                                <w:rFonts w:asciiTheme="minorEastAsia" w:hAnsiTheme="minorEastAsia" w:cs="ＭＳ 明朝"/>
                                <w:sz w:val="18"/>
                                <w:szCs w:val="18"/>
                              </w:rPr>
                              <w:t>』</w:t>
                            </w:r>
                          </w:p>
                          <w:p w:rsidR="00FE5B96" w:rsidRDefault="00FE5B96" w:rsidP="00796061">
                            <w:pPr>
                              <w:ind w:firstLineChars="200" w:firstLine="420"/>
                            </w:pPr>
                          </w:p>
                        </w:txbxContent>
                      </v:textbox>
                    </v:shape>
                  </w:pict>
                </mc:Fallback>
              </mc:AlternateContent>
            </w:r>
          </w:p>
        </w:tc>
      </w:tr>
    </w:tbl>
    <w:p w:rsidR="00622FAF" w:rsidRPr="002B0DBD" w:rsidRDefault="00622FAF" w:rsidP="00622FAF">
      <w:pPr>
        <w:rPr>
          <w:rFonts w:asciiTheme="majorEastAsia" w:eastAsiaTheme="majorEastAsia" w:hAnsiTheme="majorEastAsia"/>
          <w:b/>
          <w:color w:val="000000" w:themeColor="text1"/>
          <w:szCs w:val="21"/>
        </w:rPr>
      </w:pPr>
      <w:r w:rsidRPr="002B0DBD">
        <w:rPr>
          <w:rFonts w:asciiTheme="majorEastAsia" w:eastAsiaTheme="majorEastAsia" w:hAnsiTheme="majorEastAsia" w:hint="eastAsia"/>
          <w:b/>
          <w:color w:val="000000" w:themeColor="text1"/>
          <w:szCs w:val="21"/>
        </w:rPr>
        <w:t>準備物</w:t>
      </w:r>
    </w:p>
    <w:p w:rsidR="00622FAF" w:rsidRPr="002B0DBD" w:rsidRDefault="00622FAF" w:rsidP="004B5C21">
      <w:pPr>
        <w:snapToGrid w:val="0"/>
        <w:spacing w:line="240" w:lineRule="exact"/>
        <w:rPr>
          <w:b/>
          <w:color w:val="000000" w:themeColor="text1"/>
        </w:rPr>
      </w:pPr>
      <w:r w:rsidRPr="002B0DBD">
        <w:rPr>
          <w:rFonts w:hint="eastAsia"/>
          <w:color w:val="000000" w:themeColor="text1"/>
        </w:rPr>
        <w:t>・大型提示装置、タブレット端末</w:t>
      </w:r>
      <w:r w:rsidR="00B0600A" w:rsidRPr="002B0DBD">
        <w:rPr>
          <w:rFonts w:hint="eastAsia"/>
          <w:color w:val="000000" w:themeColor="text1"/>
        </w:rPr>
        <w:t>、無線</w:t>
      </w:r>
      <w:r w:rsidR="00B0600A" w:rsidRPr="002B0DBD">
        <w:rPr>
          <w:rFonts w:hint="eastAsia"/>
          <w:color w:val="000000" w:themeColor="text1"/>
        </w:rPr>
        <w:t>LAN</w:t>
      </w:r>
      <w:r w:rsidR="00B0600A" w:rsidRPr="002B0DBD">
        <w:rPr>
          <w:rFonts w:hint="eastAsia"/>
          <w:color w:val="000000" w:themeColor="text1"/>
        </w:rPr>
        <w:t>、授業支援ソフト、動的幾何ソフト</w:t>
      </w:r>
      <w:r w:rsidR="000134A2" w:rsidRPr="002B0DBD">
        <w:rPr>
          <w:rFonts w:hint="eastAsia"/>
          <w:color w:val="000000" w:themeColor="text1"/>
        </w:rPr>
        <w:t>(</w:t>
      </w:r>
      <w:r w:rsidR="000134A2" w:rsidRPr="002B0DBD">
        <w:rPr>
          <w:color w:val="000000" w:themeColor="text1"/>
        </w:rPr>
        <w:t>GeoGebra</w:t>
      </w:r>
      <w:r w:rsidR="000134A2" w:rsidRPr="002B0DBD">
        <w:rPr>
          <w:rFonts w:hint="eastAsia"/>
          <w:color w:val="000000" w:themeColor="text1"/>
        </w:rPr>
        <w:t>)</w:t>
      </w:r>
    </w:p>
    <w:p w:rsidR="00622FAF" w:rsidRPr="002B0DBD" w:rsidRDefault="00622FAF" w:rsidP="004B5C21">
      <w:pPr>
        <w:snapToGrid w:val="0"/>
        <w:spacing w:line="240" w:lineRule="exact"/>
        <w:rPr>
          <w:color w:val="000000" w:themeColor="text1"/>
        </w:rPr>
      </w:pPr>
      <w:r w:rsidRPr="002B0DBD">
        <w:rPr>
          <w:color w:val="000000" w:themeColor="text1"/>
        </w:rPr>
        <w:t>・</w:t>
      </w:r>
      <w:r w:rsidR="00BF3ACA" w:rsidRPr="002B0DBD">
        <w:rPr>
          <w:rFonts w:hint="eastAsia"/>
          <w:color w:val="000000" w:themeColor="text1"/>
        </w:rPr>
        <w:t>活用シート</w:t>
      </w:r>
      <w:r w:rsidR="003F2032" w:rsidRPr="002B0DBD">
        <w:rPr>
          <w:rFonts w:hint="eastAsia"/>
          <w:color w:val="000000" w:themeColor="text1"/>
        </w:rPr>
        <w:t>（課題１</w:t>
      </w:r>
      <w:r w:rsidRPr="002B0DBD">
        <w:rPr>
          <w:rFonts w:hint="eastAsia"/>
          <w:color w:val="000000" w:themeColor="text1"/>
        </w:rPr>
        <w:t>が印刷してある紙のシート）</w:t>
      </w:r>
    </w:p>
    <w:p w:rsidR="00622FAF" w:rsidRPr="002B0DBD" w:rsidRDefault="003F2032" w:rsidP="004B5C21">
      <w:pPr>
        <w:snapToGrid w:val="0"/>
        <w:spacing w:line="240" w:lineRule="exact"/>
        <w:rPr>
          <w:color w:val="000000" w:themeColor="text1"/>
        </w:rPr>
      </w:pPr>
      <w:r w:rsidRPr="002B0DBD">
        <w:rPr>
          <w:color w:val="000000" w:themeColor="text1"/>
        </w:rPr>
        <w:t>・振り返り</w:t>
      </w:r>
      <w:r w:rsidR="00622FAF" w:rsidRPr="002B0DBD">
        <w:rPr>
          <w:color w:val="000000" w:themeColor="text1"/>
        </w:rPr>
        <w:t>シート</w:t>
      </w:r>
      <w:r w:rsidRPr="002B0DBD">
        <w:rPr>
          <w:rFonts w:ascii="ＭＳ 明朝" w:eastAsia="ＭＳ 明朝" w:hAnsi="ＭＳ 明朝" w:cs="ＭＳ 明朝" w:hint="eastAsia"/>
          <w:color w:val="000000" w:themeColor="text1"/>
        </w:rPr>
        <w:t>（</w:t>
      </w:r>
      <w:r w:rsidR="003D071B" w:rsidRPr="002B0DBD">
        <w:rPr>
          <w:rFonts w:ascii="ＭＳ 明朝" w:eastAsia="ＭＳ 明朝" w:hAnsi="ＭＳ 明朝" w:cs="ＭＳ 明朝" w:hint="eastAsia"/>
          <w:color w:val="000000" w:themeColor="text1"/>
        </w:rPr>
        <w:t>課題５</w:t>
      </w:r>
      <w:r w:rsidR="00622FAF" w:rsidRPr="002B0DBD">
        <w:rPr>
          <w:rFonts w:ascii="ＭＳ 明朝" w:eastAsia="ＭＳ 明朝" w:hAnsi="ＭＳ 明朝" w:cs="ＭＳ 明朝" w:hint="eastAsia"/>
          <w:color w:val="000000" w:themeColor="text1"/>
        </w:rPr>
        <w:t>の解答が書き込める紙のシート</w:t>
      </w:r>
      <w:r w:rsidR="00E42613" w:rsidRPr="002B0DBD">
        <w:rPr>
          <w:rFonts w:ascii="ＭＳ 明朝" w:eastAsia="ＭＳ 明朝" w:hAnsi="ＭＳ 明朝" w:cs="ＭＳ 明朝" w:hint="eastAsia"/>
          <w:color w:val="000000" w:themeColor="text1"/>
        </w:rPr>
        <w:t>で振り返りも含む</w:t>
      </w:r>
      <w:r w:rsidR="00622FAF" w:rsidRPr="002B0DBD">
        <w:rPr>
          <w:rFonts w:ascii="ＭＳ 明朝" w:eastAsia="ＭＳ 明朝" w:hAnsi="ＭＳ 明朝" w:cs="ＭＳ 明朝" w:hint="eastAsia"/>
          <w:color w:val="000000" w:themeColor="text1"/>
        </w:rPr>
        <w:t>）</w:t>
      </w:r>
    </w:p>
    <w:p w:rsidR="00622FAF" w:rsidRPr="002B0DBD" w:rsidRDefault="00622FAF" w:rsidP="004B5C21">
      <w:pPr>
        <w:snapToGrid w:val="0"/>
        <w:spacing w:line="240" w:lineRule="exact"/>
        <w:ind w:left="210" w:hangingChars="100" w:hanging="210"/>
        <w:rPr>
          <w:color w:val="000000" w:themeColor="text1"/>
          <w:szCs w:val="21"/>
        </w:rPr>
      </w:pPr>
      <w:r w:rsidRPr="002B0DBD">
        <w:rPr>
          <w:color w:val="000000" w:themeColor="text1"/>
        </w:rPr>
        <w:t>・</w:t>
      </w:r>
      <w:r w:rsidRPr="002B0DBD">
        <w:rPr>
          <w:color w:val="000000" w:themeColor="text1"/>
          <w:szCs w:val="21"/>
        </w:rPr>
        <w:t>授業シート</w:t>
      </w:r>
      <w:r w:rsidR="00222CA5" w:rsidRPr="002B0DBD">
        <w:rPr>
          <w:rFonts w:ascii="ＭＳ 明朝" w:eastAsia="ＭＳ 明朝" w:hAnsi="ＭＳ 明朝" w:cs="ＭＳ 明朝" w:hint="eastAsia"/>
          <w:color w:val="000000" w:themeColor="text1"/>
          <w:szCs w:val="21"/>
        </w:rPr>
        <w:t>①</w:t>
      </w:r>
      <w:r w:rsidRPr="002B0DBD">
        <w:rPr>
          <w:rFonts w:hint="eastAsia"/>
          <w:color w:val="000000" w:themeColor="text1"/>
          <w:szCs w:val="21"/>
        </w:rPr>
        <w:t>（</w:t>
      </w:r>
      <w:r w:rsidR="00E42613" w:rsidRPr="002B0DBD">
        <w:rPr>
          <w:rFonts w:hint="eastAsia"/>
          <w:color w:val="000000" w:themeColor="text1"/>
          <w:szCs w:val="21"/>
        </w:rPr>
        <w:t>動的幾何ソフトの入った</w:t>
      </w:r>
      <w:r w:rsidR="003D071B" w:rsidRPr="002B0DBD">
        <w:rPr>
          <w:rFonts w:hint="eastAsia"/>
          <w:color w:val="000000" w:themeColor="text1"/>
          <w:szCs w:val="21"/>
        </w:rPr>
        <w:t>直径</w:t>
      </w:r>
      <w:r w:rsidR="003D071B" w:rsidRPr="002B0DBD">
        <w:rPr>
          <w:rFonts w:hint="eastAsia"/>
          <w:color w:val="000000" w:themeColor="text1"/>
          <w:szCs w:val="21"/>
        </w:rPr>
        <w:t>10</w:t>
      </w:r>
      <w:r w:rsidR="003D071B" w:rsidRPr="002B0DBD">
        <w:rPr>
          <w:rFonts w:hint="eastAsia"/>
          <w:color w:val="000000" w:themeColor="text1"/>
          <w:szCs w:val="21"/>
        </w:rPr>
        <w:t>の場合の</w:t>
      </w:r>
      <w:r w:rsidRPr="002B0DBD">
        <w:rPr>
          <w:rFonts w:hint="eastAsia"/>
          <w:color w:val="000000" w:themeColor="text1"/>
          <w:szCs w:val="21"/>
        </w:rPr>
        <w:t>デジタルシート）</w:t>
      </w:r>
    </w:p>
    <w:p w:rsidR="00095A1E" w:rsidRPr="002B0DBD" w:rsidRDefault="00222CA5" w:rsidP="004B5C21">
      <w:pPr>
        <w:snapToGrid w:val="0"/>
        <w:spacing w:line="240" w:lineRule="exact"/>
        <w:ind w:left="210" w:hangingChars="100" w:hanging="210"/>
        <w:rPr>
          <w:color w:val="000000" w:themeColor="text1"/>
          <w:szCs w:val="21"/>
        </w:rPr>
      </w:pPr>
      <w:r w:rsidRPr="002B0DBD">
        <w:rPr>
          <w:color w:val="000000" w:themeColor="text1"/>
        </w:rPr>
        <w:t>・</w:t>
      </w:r>
      <w:r w:rsidRPr="002B0DBD">
        <w:rPr>
          <w:color w:val="000000" w:themeColor="text1"/>
          <w:szCs w:val="21"/>
        </w:rPr>
        <w:t>授業シート</w:t>
      </w:r>
      <w:r w:rsidRPr="002B0DBD">
        <w:rPr>
          <w:rFonts w:ascii="ＭＳ 明朝" w:eastAsia="ＭＳ 明朝" w:hAnsi="ＭＳ 明朝" w:cs="ＭＳ 明朝" w:hint="eastAsia"/>
          <w:color w:val="000000" w:themeColor="text1"/>
          <w:szCs w:val="21"/>
        </w:rPr>
        <w:t>②</w:t>
      </w:r>
      <w:r w:rsidRPr="002B0DBD">
        <w:rPr>
          <w:rFonts w:hint="eastAsia"/>
          <w:color w:val="000000" w:themeColor="text1"/>
          <w:szCs w:val="21"/>
        </w:rPr>
        <w:t>（動的幾何ソフトの入った</w:t>
      </w:r>
      <w:r w:rsidR="003D071B" w:rsidRPr="002B0DBD">
        <w:rPr>
          <w:rFonts w:hint="eastAsia"/>
          <w:color w:val="000000" w:themeColor="text1"/>
          <w:szCs w:val="21"/>
        </w:rPr>
        <w:t>直径</w:t>
      </w:r>
      <w:r w:rsidR="003D071B" w:rsidRPr="002B0DBD">
        <w:rPr>
          <w:color w:val="000000" w:themeColor="text1"/>
          <w:szCs w:val="21"/>
        </w:rPr>
        <w:t>2</w:t>
      </w:r>
      <w:r w:rsidR="003D071B" w:rsidRPr="002B0DBD">
        <w:rPr>
          <w:rFonts w:hint="eastAsia"/>
          <w:color w:val="000000" w:themeColor="text1"/>
          <w:szCs w:val="21"/>
        </w:rPr>
        <w:t>0</w:t>
      </w:r>
      <w:r w:rsidR="003D071B" w:rsidRPr="002B0DBD">
        <w:rPr>
          <w:rFonts w:hint="eastAsia"/>
          <w:color w:val="000000" w:themeColor="text1"/>
          <w:szCs w:val="21"/>
        </w:rPr>
        <w:t>の場合の</w:t>
      </w:r>
      <w:r w:rsidRPr="002B0DBD">
        <w:rPr>
          <w:rFonts w:hint="eastAsia"/>
          <w:color w:val="000000" w:themeColor="text1"/>
          <w:szCs w:val="21"/>
        </w:rPr>
        <w:t>デジタルシート）</w:t>
      </w:r>
    </w:p>
    <w:sectPr w:rsidR="00095A1E" w:rsidRPr="002B0DBD" w:rsidSect="00534B2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57" w:rsidRDefault="00515B57" w:rsidP="00BC3A57">
      <w:r>
        <w:separator/>
      </w:r>
    </w:p>
  </w:endnote>
  <w:endnote w:type="continuationSeparator" w:id="0">
    <w:p w:rsidR="00515B57" w:rsidRDefault="00515B57" w:rsidP="00BC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57" w:rsidRDefault="00515B57" w:rsidP="00BC3A57">
      <w:r>
        <w:separator/>
      </w:r>
    </w:p>
  </w:footnote>
  <w:footnote w:type="continuationSeparator" w:id="0">
    <w:p w:rsidR="00515B57" w:rsidRDefault="00515B57" w:rsidP="00BC3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29"/>
    <w:rsid w:val="00003C30"/>
    <w:rsid w:val="000065E0"/>
    <w:rsid w:val="00010940"/>
    <w:rsid w:val="000134A2"/>
    <w:rsid w:val="0001363E"/>
    <w:rsid w:val="00020011"/>
    <w:rsid w:val="00025DDB"/>
    <w:rsid w:val="000265B6"/>
    <w:rsid w:val="000314ED"/>
    <w:rsid w:val="00041709"/>
    <w:rsid w:val="00043B94"/>
    <w:rsid w:val="000447B6"/>
    <w:rsid w:val="00060477"/>
    <w:rsid w:val="00065173"/>
    <w:rsid w:val="00066A25"/>
    <w:rsid w:val="000711C8"/>
    <w:rsid w:val="00073E16"/>
    <w:rsid w:val="00074ECF"/>
    <w:rsid w:val="000849D6"/>
    <w:rsid w:val="00091602"/>
    <w:rsid w:val="00095704"/>
    <w:rsid w:val="00095A1E"/>
    <w:rsid w:val="000A49A5"/>
    <w:rsid w:val="000B0D06"/>
    <w:rsid w:val="000B2A39"/>
    <w:rsid w:val="000C1292"/>
    <w:rsid w:val="000C28C0"/>
    <w:rsid w:val="000C3C23"/>
    <w:rsid w:val="000C51A2"/>
    <w:rsid w:val="000C76D6"/>
    <w:rsid w:val="000D7445"/>
    <w:rsid w:val="000E3768"/>
    <w:rsid w:val="000E5296"/>
    <w:rsid w:val="000F16D3"/>
    <w:rsid w:val="000F7BD1"/>
    <w:rsid w:val="00103E96"/>
    <w:rsid w:val="001050AF"/>
    <w:rsid w:val="00106B83"/>
    <w:rsid w:val="00110212"/>
    <w:rsid w:val="001141B1"/>
    <w:rsid w:val="001214D6"/>
    <w:rsid w:val="0012471B"/>
    <w:rsid w:val="00137E94"/>
    <w:rsid w:val="00141BE6"/>
    <w:rsid w:val="00146450"/>
    <w:rsid w:val="00153090"/>
    <w:rsid w:val="00153EAE"/>
    <w:rsid w:val="001606B1"/>
    <w:rsid w:val="00161E74"/>
    <w:rsid w:val="00163DB2"/>
    <w:rsid w:val="00170696"/>
    <w:rsid w:val="001719EB"/>
    <w:rsid w:val="00172815"/>
    <w:rsid w:val="001728D4"/>
    <w:rsid w:val="00174C4B"/>
    <w:rsid w:val="00177B4F"/>
    <w:rsid w:val="001831A3"/>
    <w:rsid w:val="001877C4"/>
    <w:rsid w:val="00187F08"/>
    <w:rsid w:val="00192E69"/>
    <w:rsid w:val="001A63B0"/>
    <w:rsid w:val="001B1D42"/>
    <w:rsid w:val="001B4FFE"/>
    <w:rsid w:val="001B5603"/>
    <w:rsid w:val="001D05AD"/>
    <w:rsid w:val="001E47CB"/>
    <w:rsid w:val="001E5B9E"/>
    <w:rsid w:val="001E5D8F"/>
    <w:rsid w:val="001F7B3E"/>
    <w:rsid w:val="00201F1D"/>
    <w:rsid w:val="00202968"/>
    <w:rsid w:val="002029B5"/>
    <w:rsid w:val="0020310A"/>
    <w:rsid w:val="002062C6"/>
    <w:rsid w:val="00206396"/>
    <w:rsid w:val="00211688"/>
    <w:rsid w:val="0021324E"/>
    <w:rsid w:val="00221388"/>
    <w:rsid w:val="00222CA5"/>
    <w:rsid w:val="00224497"/>
    <w:rsid w:val="0023203E"/>
    <w:rsid w:val="00232115"/>
    <w:rsid w:val="00242E04"/>
    <w:rsid w:val="00251EE6"/>
    <w:rsid w:val="00252184"/>
    <w:rsid w:val="002532C3"/>
    <w:rsid w:val="00260790"/>
    <w:rsid w:val="00266C22"/>
    <w:rsid w:val="00274BE2"/>
    <w:rsid w:val="002779E9"/>
    <w:rsid w:val="00281B02"/>
    <w:rsid w:val="002A1865"/>
    <w:rsid w:val="002A2D31"/>
    <w:rsid w:val="002A3D93"/>
    <w:rsid w:val="002A648C"/>
    <w:rsid w:val="002B0DBD"/>
    <w:rsid w:val="002B259F"/>
    <w:rsid w:val="002B4F49"/>
    <w:rsid w:val="002C35B3"/>
    <w:rsid w:val="002C61C6"/>
    <w:rsid w:val="002D0A6F"/>
    <w:rsid w:val="002E0204"/>
    <w:rsid w:val="002E2D44"/>
    <w:rsid w:val="002E2EAE"/>
    <w:rsid w:val="002F03B5"/>
    <w:rsid w:val="002F42B2"/>
    <w:rsid w:val="003026DA"/>
    <w:rsid w:val="00303D59"/>
    <w:rsid w:val="00310BC9"/>
    <w:rsid w:val="00315E5C"/>
    <w:rsid w:val="00317136"/>
    <w:rsid w:val="0031768D"/>
    <w:rsid w:val="0032028B"/>
    <w:rsid w:val="003265CC"/>
    <w:rsid w:val="0032675C"/>
    <w:rsid w:val="00330B5C"/>
    <w:rsid w:val="00333614"/>
    <w:rsid w:val="00335896"/>
    <w:rsid w:val="003431FE"/>
    <w:rsid w:val="00344B87"/>
    <w:rsid w:val="00361A8F"/>
    <w:rsid w:val="00374596"/>
    <w:rsid w:val="00376593"/>
    <w:rsid w:val="00377DD2"/>
    <w:rsid w:val="00381F6A"/>
    <w:rsid w:val="00386994"/>
    <w:rsid w:val="00387513"/>
    <w:rsid w:val="003971C3"/>
    <w:rsid w:val="0039776D"/>
    <w:rsid w:val="003A5385"/>
    <w:rsid w:val="003B4970"/>
    <w:rsid w:val="003B7008"/>
    <w:rsid w:val="003C12CC"/>
    <w:rsid w:val="003C3B8C"/>
    <w:rsid w:val="003D071B"/>
    <w:rsid w:val="003D60E3"/>
    <w:rsid w:val="003E0B0A"/>
    <w:rsid w:val="003E270F"/>
    <w:rsid w:val="003E328A"/>
    <w:rsid w:val="003E6184"/>
    <w:rsid w:val="003E7FB5"/>
    <w:rsid w:val="003F2032"/>
    <w:rsid w:val="003F5C5B"/>
    <w:rsid w:val="003F67CA"/>
    <w:rsid w:val="003F6A5E"/>
    <w:rsid w:val="004004DD"/>
    <w:rsid w:val="00400F91"/>
    <w:rsid w:val="0040378D"/>
    <w:rsid w:val="0041188A"/>
    <w:rsid w:val="0041489B"/>
    <w:rsid w:val="004148F5"/>
    <w:rsid w:val="004207CA"/>
    <w:rsid w:val="004214E1"/>
    <w:rsid w:val="004246E6"/>
    <w:rsid w:val="00424AD3"/>
    <w:rsid w:val="00424B1C"/>
    <w:rsid w:val="0042609A"/>
    <w:rsid w:val="0042770A"/>
    <w:rsid w:val="0043196C"/>
    <w:rsid w:val="00434551"/>
    <w:rsid w:val="0044109A"/>
    <w:rsid w:val="00444097"/>
    <w:rsid w:val="00445CC3"/>
    <w:rsid w:val="00450322"/>
    <w:rsid w:val="004564B6"/>
    <w:rsid w:val="004672A6"/>
    <w:rsid w:val="00482699"/>
    <w:rsid w:val="00491DAC"/>
    <w:rsid w:val="00497E90"/>
    <w:rsid w:val="004B00C4"/>
    <w:rsid w:val="004B5C21"/>
    <w:rsid w:val="004D20B2"/>
    <w:rsid w:val="004E02B9"/>
    <w:rsid w:val="004E1AF7"/>
    <w:rsid w:val="00500FF7"/>
    <w:rsid w:val="00506652"/>
    <w:rsid w:val="00515B57"/>
    <w:rsid w:val="005221C6"/>
    <w:rsid w:val="00522A47"/>
    <w:rsid w:val="00523E9A"/>
    <w:rsid w:val="0053068A"/>
    <w:rsid w:val="00534B29"/>
    <w:rsid w:val="00537352"/>
    <w:rsid w:val="005404E5"/>
    <w:rsid w:val="00552133"/>
    <w:rsid w:val="00554F1A"/>
    <w:rsid w:val="0056355F"/>
    <w:rsid w:val="00564F8F"/>
    <w:rsid w:val="0056535A"/>
    <w:rsid w:val="0056550C"/>
    <w:rsid w:val="005657C8"/>
    <w:rsid w:val="0056588C"/>
    <w:rsid w:val="005808A6"/>
    <w:rsid w:val="00580CC7"/>
    <w:rsid w:val="00583E97"/>
    <w:rsid w:val="00592339"/>
    <w:rsid w:val="00594405"/>
    <w:rsid w:val="00595063"/>
    <w:rsid w:val="005950A3"/>
    <w:rsid w:val="005B08CE"/>
    <w:rsid w:val="005B4BB1"/>
    <w:rsid w:val="005B4C54"/>
    <w:rsid w:val="005C28F1"/>
    <w:rsid w:val="005C5ADD"/>
    <w:rsid w:val="005F1F82"/>
    <w:rsid w:val="005F515D"/>
    <w:rsid w:val="00602771"/>
    <w:rsid w:val="006061CB"/>
    <w:rsid w:val="00613273"/>
    <w:rsid w:val="00614197"/>
    <w:rsid w:val="00615661"/>
    <w:rsid w:val="00616E42"/>
    <w:rsid w:val="00622FAF"/>
    <w:rsid w:val="00623FE9"/>
    <w:rsid w:val="00627299"/>
    <w:rsid w:val="006319A1"/>
    <w:rsid w:val="00631F24"/>
    <w:rsid w:val="00651C87"/>
    <w:rsid w:val="006539A7"/>
    <w:rsid w:val="00653B21"/>
    <w:rsid w:val="006610C2"/>
    <w:rsid w:val="006678FB"/>
    <w:rsid w:val="0067696C"/>
    <w:rsid w:val="00692568"/>
    <w:rsid w:val="00695A84"/>
    <w:rsid w:val="00696395"/>
    <w:rsid w:val="006A7DAF"/>
    <w:rsid w:val="006B332E"/>
    <w:rsid w:val="006C37D5"/>
    <w:rsid w:val="006F12A6"/>
    <w:rsid w:val="006F2D82"/>
    <w:rsid w:val="007011EE"/>
    <w:rsid w:val="007052B4"/>
    <w:rsid w:val="0070680E"/>
    <w:rsid w:val="007072B5"/>
    <w:rsid w:val="00731374"/>
    <w:rsid w:val="00732DA7"/>
    <w:rsid w:val="00737B79"/>
    <w:rsid w:val="00741AEB"/>
    <w:rsid w:val="00744BCC"/>
    <w:rsid w:val="00745B4D"/>
    <w:rsid w:val="0074614C"/>
    <w:rsid w:val="007521E0"/>
    <w:rsid w:val="007552C8"/>
    <w:rsid w:val="00756681"/>
    <w:rsid w:val="00760FA7"/>
    <w:rsid w:val="007758FC"/>
    <w:rsid w:val="00777FB6"/>
    <w:rsid w:val="00780799"/>
    <w:rsid w:val="00781719"/>
    <w:rsid w:val="007935DF"/>
    <w:rsid w:val="00796957"/>
    <w:rsid w:val="007A1601"/>
    <w:rsid w:val="007A3FBF"/>
    <w:rsid w:val="007A5705"/>
    <w:rsid w:val="007B60EE"/>
    <w:rsid w:val="007C7378"/>
    <w:rsid w:val="007D3BBA"/>
    <w:rsid w:val="007E0FE7"/>
    <w:rsid w:val="007E1133"/>
    <w:rsid w:val="007F039D"/>
    <w:rsid w:val="007F287B"/>
    <w:rsid w:val="007F37D4"/>
    <w:rsid w:val="007F3803"/>
    <w:rsid w:val="007F3882"/>
    <w:rsid w:val="007F4D17"/>
    <w:rsid w:val="007F77B7"/>
    <w:rsid w:val="00806DF5"/>
    <w:rsid w:val="008076C1"/>
    <w:rsid w:val="00811140"/>
    <w:rsid w:val="00811A55"/>
    <w:rsid w:val="00815945"/>
    <w:rsid w:val="00817604"/>
    <w:rsid w:val="008213E6"/>
    <w:rsid w:val="008219ED"/>
    <w:rsid w:val="00821B9F"/>
    <w:rsid w:val="008222E3"/>
    <w:rsid w:val="00822A5D"/>
    <w:rsid w:val="008251F2"/>
    <w:rsid w:val="00825588"/>
    <w:rsid w:val="00826BF1"/>
    <w:rsid w:val="0083354C"/>
    <w:rsid w:val="00835711"/>
    <w:rsid w:val="00840F24"/>
    <w:rsid w:val="00844358"/>
    <w:rsid w:val="00844B10"/>
    <w:rsid w:val="00847228"/>
    <w:rsid w:val="008519B9"/>
    <w:rsid w:val="008533F1"/>
    <w:rsid w:val="0086300E"/>
    <w:rsid w:val="008742B0"/>
    <w:rsid w:val="00891FA5"/>
    <w:rsid w:val="008921BE"/>
    <w:rsid w:val="008A523B"/>
    <w:rsid w:val="008B0CC4"/>
    <w:rsid w:val="008B45BD"/>
    <w:rsid w:val="008B5F5E"/>
    <w:rsid w:val="008C488A"/>
    <w:rsid w:val="008C565F"/>
    <w:rsid w:val="008D0B7D"/>
    <w:rsid w:val="008D6C64"/>
    <w:rsid w:val="008E26E2"/>
    <w:rsid w:val="008E68AF"/>
    <w:rsid w:val="008F0FAD"/>
    <w:rsid w:val="008F15DB"/>
    <w:rsid w:val="008F27D2"/>
    <w:rsid w:val="008F41F4"/>
    <w:rsid w:val="008F647E"/>
    <w:rsid w:val="0090189E"/>
    <w:rsid w:val="00904EC6"/>
    <w:rsid w:val="00905652"/>
    <w:rsid w:val="009152C3"/>
    <w:rsid w:val="00920946"/>
    <w:rsid w:val="00921E1D"/>
    <w:rsid w:val="00922645"/>
    <w:rsid w:val="00942FF0"/>
    <w:rsid w:val="00945711"/>
    <w:rsid w:val="00945B7A"/>
    <w:rsid w:val="00946BE8"/>
    <w:rsid w:val="0096767F"/>
    <w:rsid w:val="009711E6"/>
    <w:rsid w:val="009726D9"/>
    <w:rsid w:val="00972DDB"/>
    <w:rsid w:val="00982233"/>
    <w:rsid w:val="00994FC1"/>
    <w:rsid w:val="00995E26"/>
    <w:rsid w:val="009974B6"/>
    <w:rsid w:val="009B7299"/>
    <w:rsid w:val="009C4C31"/>
    <w:rsid w:val="009D5CFC"/>
    <w:rsid w:val="009E12E9"/>
    <w:rsid w:val="009E1367"/>
    <w:rsid w:val="009E346F"/>
    <w:rsid w:val="009E504B"/>
    <w:rsid w:val="009E6F37"/>
    <w:rsid w:val="009E7499"/>
    <w:rsid w:val="00A07489"/>
    <w:rsid w:val="00A1018D"/>
    <w:rsid w:val="00A112BC"/>
    <w:rsid w:val="00A121A9"/>
    <w:rsid w:val="00A12392"/>
    <w:rsid w:val="00A220CE"/>
    <w:rsid w:val="00A24048"/>
    <w:rsid w:val="00A32F03"/>
    <w:rsid w:val="00A34B52"/>
    <w:rsid w:val="00A452CF"/>
    <w:rsid w:val="00A50ACD"/>
    <w:rsid w:val="00A51DFE"/>
    <w:rsid w:val="00A52843"/>
    <w:rsid w:val="00A541CE"/>
    <w:rsid w:val="00A664B2"/>
    <w:rsid w:val="00A700A0"/>
    <w:rsid w:val="00A749B7"/>
    <w:rsid w:val="00A76D29"/>
    <w:rsid w:val="00A8568F"/>
    <w:rsid w:val="00A877B8"/>
    <w:rsid w:val="00A9062B"/>
    <w:rsid w:val="00A913B1"/>
    <w:rsid w:val="00A918B3"/>
    <w:rsid w:val="00AA1EF7"/>
    <w:rsid w:val="00AA4B0A"/>
    <w:rsid w:val="00AA55DB"/>
    <w:rsid w:val="00AB0D01"/>
    <w:rsid w:val="00AB30DC"/>
    <w:rsid w:val="00AB31EA"/>
    <w:rsid w:val="00AC681D"/>
    <w:rsid w:val="00AD0E15"/>
    <w:rsid w:val="00AE142D"/>
    <w:rsid w:val="00AE1D51"/>
    <w:rsid w:val="00AF1717"/>
    <w:rsid w:val="00AF3FEF"/>
    <w:rsid w:val="00AF48FE"/>
    <w:rsid w:val="00B04F4F"/>
    <w:rsid w:val="00B0600A"/>
    <w:rsid w:val="00B24730"/>
    <w:rsid w:val="00B264DB"/>
    <w:rsid w:val="00B26EFE"/>
    <w:rsid w:val="00B42541"/>
    <w:rsid w:val="00B45A0C"/>
    <w:rsid w:val="00B5322E"/>
    <w:rsid w:val="00B55A86"/>
    <w:rsid w:val="00B61CE7"/>
    <w:rsid w:val="00B628C3"/>
    <w:rsid w:val="00B62C28"/>
    <w:rsid w:val="00B70E6C"/>
    <w:rsid w:val="00B759E7"/>
    <w:rsid w:val="00B8161E"/>
    <w:rsid w:val="00B83402"/>
    <w:rsid w:val="00B83FB4"/>
    <w:rsid w:val="00B843F6"/>
    <w:rsid w:val="00BB1FCD"/>
    <w:rsid w:val="00BB283C"/>
    <w:rsid w:val="00BC12F5"/>
    <w:rsid w:val="00BC3A57"/>
    <w:rsid w:val="00BC50DA"/>
    <w:rsid w:val="00BC7C60"/>
    <w:rsid w:val="00BD0AAB"/>
    <w:rsid w:val="00BD1D47"/>
    <w:rsid w:val="00BD3393"/>
    <w:rsid w:val="00BD375B"/>
    <w:rsid w:val="00BE0404"/>
    <w:rsid w:val="00BF3ACA"/>
    <w:rsid w:val="00C07978"/>
    <w:rsid w:val="00C11263"/>
    <w:rsid w:val="00C12454"/>
    <w:rsid w:val="00C33276"/>
    <w:rsid w:val="00C34C6C"/>
    <w:rsid w:val="00C42D0D"/>
    <w:rsid w:val="00C575D6"/>
    <w:rsid w:val="00C61A02"/>
    <w:rsid w:val="00C63625"/>
    <w:rsid w:val="00C63EEA"/>
    <w:rsid w:val="00C650ED"/>
    <w:rsid w:val="00C70CBB"/>
    <w:rsid w:val="00C75B44"/>
    <w:rsid w:val="00C770AE"/>
    <w:rsid w:val="00C907E4"/>
    <w:rsid w:val="00C90E38"/>
    <w:rsid w:val="00C93474"/>
    <w:rsid w:val="00C936CA"/>
    <w:rsid w:val="00CA1B19"/>
    <w:rsid w:val="00CB0A98"/>
    <w:rsid w:val="00CB4BC7"/>
    <w:rsid w:val="00CD00B4"/>
    <w:rsid w:val="00CD0550"/>
    <w:rsid w:val="00CE4D5F"/>
    <w:rsid w:val="00CF0A48"/>
    <w:rsid w:val="00CF3CCD"/>
    <w:rsid w:val="00CF6033"/>
    <w:rsid w:val="00D04DC4"/>
    <w:rsid w:val="00D21EEB"/>
    <w:rsid w:val="00D325E3"/>
    <w:rsid w:val="00D43398"/>
    <w:rsid w:val="00D46603"/>
    <w:rsid w:val="00D51AC6"/>
    <w:rsid w:val="00D634FB"/>
    <w:rsid w:val="00D65D9B"/>
    <w:rsid w:val="00D66B92"/>
    <w:rsid w:val="00D6715E"/>
    <w:rsid w:val="00D707B5"/>
    <w:rsid w:val="00D82E85"/>
    <w:rsid w:val="00D83800"/>
    <w:rsid w:val="00D84733"/>
    <w:rsid w:val="00D8614A"/>
    <w:rsid w:val="00D96573"/>
    <w:rsid w:val="00DA02C5"/>
    <w:rsid w:val="00DB38EB"/>
    <w:rsid w:val="00DB476D"/>
    <w:rsid w:val="00DB5922"/>
    <w:rsid w:val="00DB6C12"/>
    <w:rsid w:val="00DB73B2"/>
    <w:rsid w:val="00DC0013"/>
    <w:rsid w:val="00DC0403"/>
    <w:rsid w:val="00DC1E46"/>
    <w:rsid w:val="00DC21D3"/>
    <w:rsid w:val="00DC375C"/>
    <w:rsid w:val="00DC5A18"/>
    <w:rsid w:val="00DC64F5"/>
    <w:rsid w:val="00DC7871"/>
    <w:rsid w:val="00DD46E1"/>
    <w:rsid w:val="00DE43A8"/>
    <w:rsid w:val="00DE4650"/>
    <w:rsid w:val="00DE7D1C"/>
    <w:rsid w:val="00DF0FBC"/>
    <w:rsid w:val="00DF6CA9"/>
    <w:rsid w:val="00E0687F"/>
    <w:rsid w:val="00E158AF"/>
    <w:rsid w:val="00E20BE3"/>
    <w:rsid w:val="00E32D11"/>
    <w:rsid w:val="00E42613"/>
    <w:rsid w:val="00E44C8B"/>
    <w:rsid w:val="00E45449"/>
    <w:rsid w:val="00E5002F"/>
    <w:rsid w:val="00E63456"/>
    <w:rsid w:val="00E653C3"/>
    <w:rsid w:val="00E66EE0"/>
    <w:rsid w:val="00E713F7"/>
    <w:rsid w:val="00E80B9F"/>
    <w:rsid w:val="00E95B14"/>
    <w:rsid w:val="00E963A0"/>
    <w:rsid w:val="00EA26F6"/>
    <w:rsid w:val="00EB070A"/>
    <w:rsid w:val="00EB5433"/>
    <w:rsid w:val="00EB55D7"/>
    <w:rsid w:val="00EC5FFC"/>
    <w:rsid w:val="00ED1FAE"/>
    <w:rsid w:val="00ED33ED"/>
    <w:rsid w:val="00ED3B2A"/>
    <w:rsid w:val="00ED57B5"/>
    <w:rsid w:val="00ED5942"/>
    <w:rsid w:val="00EE20E1"/>
    <w:rsid w:val="00EF1CBF"/>
    <w:rsid w:val="00EF7282"/>
    <w:rsid w:val="00F070C2"/>
    <w:rsid w:val="00F1472E"/>
    <w:rsid w:val="00F17645"/>
    <w:rsid w:val="00F21114"/>
    <w:rsid w:val="00F2467F"/>
    <w:rsid w:val="00F428E6"/>
    <w:rsid w:val="00F42EF2"/>
    <w:rsid w:val="00F42F36"/>
    <w:rsid w:val="00F52145"/>
    <w:rsid w:val="00F54B22"/>
    <w:rsid w:val="00F60D35"/>
    <w:rsid w:val="00F630B5"/>
    <w:rsid w:val="00F6432F"/>
    <w:rsid w:val="00F656C4"/>
    <w:rsid w:val="00F70C28"/>
    <w:rsid w:val="00F70EE7"/>
    <w:rsid w:val="00F7239B"/>
    <w:rsid w:val="00F75757"/>
    <w:rsid w:val="00F77238"/>
    <w:rsid w:val="00F803EC"/>
    <w:rsid w:val="00F81750"/>
    <w:rsid w:val="00F85015"/>
    <w:rsid w:val="00F916E5"/>
    <w:rsid w:val="00F94702"/>
    <w:rsid w:val="00FA0D0B"/>
    <w:rsid w:val="00FB2FF5"/>
    <w:rsid w:val="00FB477F"/>
    <w:rsid w:val="00FB63E2"/>
    <w:rsid w:val="00FC0824"/>
    <w:rsid w:val="00FC1F92"/>
    <w:rsid w:val="00FC60E6"/>
    <w:rsid w:val="00FC7402"/>
    <w:rsid w:val="00FC7EA5"/>
    <w:rsid w:val="00FD02ED"/>
    <w:rsid w:val="00FD2016"/>
    <w:rsid w:val="00FD5F04"/>
    <w:rsid w:val="00FD7803"/>
    <w:rsid w:val="00FE09F2"/>
    <w:rsid w:val="00FE5B96"/>
    <w:rsid w:val="00FF1CF9"/>
    <w:rsid w:val="00FF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AE0E1C2-843E-4271-B918-D20A3D7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3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3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3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3A57"/>
    <w:pPr>
      <w:tabs>
        <w:tab w:val="center" w:pos="4252"/>
        <w:tab w:val="right" w:pos="8504"/>
      </w:tabs>
      <w:snapToGrid w:val="0"/>
    </w:pPr>
  </w:style>
  <w:style w:type="character" w:customStyle="1" w:styleId="a5">
    <w:name w:val="ヘッダー (文字)"/>
    <w:basedOn w:val="a0"/>
    <w:link w:val="a4"/>
    <w:uiPriority w:val="99"/>
    <w:rsid w:val="00BC3A57"/>
  </w:style>
  <w:style w:type="paragraph" w:styleId="a6">
    <w:name w:val="footer"/>
    <w:basedOn w:val="a"/>
    <w:link w:val="a7"/>
    <w:uiPriority w:val="99"/>
    <w:unhideWhenUsed/>
    <w:rsid w:val="00BC3A57"/>
    <w:pPr>
      <w:tabs>
        <w:tab w:val="center" w:pos="4252"/>
        <w:tab w:val="right" w:pos="8504"/>
      </w:tabs>
      <w:snapToGrid w:val="0"/>
    </w:pPr>
  </w:style>
  <w:style w:type="character" w:customStyle="1" w:styleId="a7">
    <w:name w:val="フッター (文字)"/>
    <w:basedOn w:val="a0"/>
    <w:link w:val="a6"/>
    <w:uiPriority w:val="99"/>
    <w:rsid w:val="00BC3A57"/>
  </w:style>
  <w:style w:type="paragraph" w:styleId="a8">
    <w:name w:val="Balloon Text"/>
    <w:basedOn w:val="a"/>
    <w:link w:val="a9"/>
    <w:uiPriority w:val="99"/>
    <w:semiHidden/>
    <w:unhideWhenUsed/>
    <w:rsid w:val="00141B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1BE6"/>
    <w:rPr>
      <w:rFonts w:asciiTheme="majorHAnsi" w:eastAsiaTheme="majorEastAsia" w:hAnsiTheme="majorHAnsi" w:cstheme="majorBidi"/>
      <w:sz w:val="18"/>
      <w:szCs w:val="18"/>
    </w:rPr>
  </w:style>
  <w:style w:type="table" w:customStyle="1" w:styleId="3">
    <w:name w:val="表 (格子)3"/>
    <w:basedOn w:val="a1"/>
    <w:next w:val="a3"/>
    <w:uiPriority w:val="39"/>
    <w:rsid w:val="0096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8C4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1D19-951B-41A3-9FCD-8E0C62ED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5</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滋賀県総合教育センター</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阿武　朗広</dc:creator>
  <cp:keywords/>
  <dc:description/>
  <cp:lastModifiedBy>橋本　貴之</cp:lastModifiedBy>
  <cp:revision>91</cp:revision>
  <cp:lastPrinted>2020-03-25T22:47:00Z</cp:lastPrinted>
  <dcterms:created xsi:type="dcterms:W3CDTF">2019-06-12T00:21:00Z</dcterms:created>
  <dcterms:modified xsi:type="dcterms:W3CDTF">2020-03-31T01:27:00Z</dcterms:modified>
</cp:coreProperties>
</file>