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15"/>
        <w:gridCol w:w="2330"/>
        <w:gridCol w:w="346"/>
        <w:gridCol w:w="929"/>
        <w:gridCol w:w="705"/>
        <w:gridCol w:w="375"/>
        <w:gridCol w:w="1382"/>
        <w:gridCol w:w="1663"/>
        <w:gridCol w:w="1729"/>
      </w:tblGrid>
      <w:tr w:rsidR="00F50B30" w:rsidRPr="00FC76AC" w:rsidTr="00ED72A0">
        <w:trPr>
          <w:trHeight w:val="712"/>
        </w:trPr>
        <w:tc>
          <w:tcPr>
            <w:tcW w:w="4320" w:type="dxa"/>
            <w:gridSpan w:val="4"/>
            <w:tcBorders>
              <w:top w:val="nil"/>
              <w:left w:val="nil"/>
              <w:bottom w:val="single" w:sz="12" w:space="0" w:color="auto"/>
              <w:right w:val="single" w:sz="12" w:space="0" w:color="auto"/>
            </w:tcBorders>
            <w:shd w:val="clear" w:color="auto" w:fill="auto"/>
            <w:vAlign w:val="center"/>
          </w:tcPr>
          <w:p w:rsidR="00F50B30" w:rsidRPr="00FC76AC" w:rsidRDefault="00FC76AC" w:rsidP="00CE38EC">
            <w:pPr>
              <w:jc w:val="center"/>
              <w:rPr>
                <w:rFonts w:ascii="UD デジタル 教科書体 N-R" w:eastAsia="UD デジタル 教科書体 N-R" w:hAnsi="BIZ UDゴシック"/>
                <w:sz w:val="32"/>
              </w:rPr>
            </w:pPr>
            <w:bookmarkStart w:id="0" w:name="_GoBack"/>
            <w:bookmarkEnd w:id="0"/>
            <w:r w:rsidRPr="00FC76AC">
              <w:rPr>
                <w:rFonts w:ascii="UD デジタル 教科書体 N-R" w:eastAsia="UD デジタル 教科書体 N-R" w:hAnsi="BIZ UDゴシック" w:hint="eastAsia"/>
                <w:noProof/>
              </w:rPr>
              <mc:AlternateContent>
                <mc:Choice Requires="wps">
                  <w:drawing>
                    <wp:anchor distT="0" distB="0" distL="114300" distR="114300" simplePos="0" relativeHeight="251672576" behindDoc="0" locked="0" layoutInCell="1" allowOverlap="1">
                      <wp:simplePos x="0" y="0"/>
                      <wp:positionH relativeFrom="column">
                        <wp:posOffset>48260</wp:posOffset>
                      </wp:positionH>
                      <wp:positionV relativeFrom="paragraph">
                        <wp:posOffset>-30480</wp:posOffset>
                      </wp:positionV>
                      <wp:extent cx="2514600" cy="4572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2514600" cy="457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C76AC" w:rsidRPr="00FC76AC" w:rsidRDefault="00FC76AC" w:rsidP="00FC76AC">
                                  <w:pPr>
                                    <w:jc w:val="center"/>
                                    <w:rPr>
                                      <w:sz w:val="20"/>
                                    </w:rPr>
                                  </w:pPr>
                                  <w:r w:rsidRPr="00FC76AC">
                                    <w:rPr>
                                      <w:rFonts w:ascii="BIZ UDゴシック" w:eastAsia="BIZ UDゴシック" w:hAnsi="BIZ UDゴシック" w:cs="Times New Roman" w:hint="eastAsia"/>
                                      <w:color w:val="000000"/>
                                      <w:spacing w:val="4"/>
                                      <w:sz w:val="48"/>
                                      <w:szCs w:val="64"/>
                                    </w:rPr>
                                    <w:t>単元構想シート</w:t>
                                  </w:r>
                                  <w:r w:rsidR="00633E7A">
                                    <w:rPr>
                                      <w:rFonts w:ascii="BIZ UDゴシック" w:eastAsia="BIZ UDゴシック" w:hAnsi="BIZ UDゴシック" w:cs="Times New Roman" w:hint="eastAsia"/>
                                      <w:color w:val="000000"/>
                                      <w:spacing w:val="4"/>
                                      <w:sz w:val="48"/>
                                      <w:szCs w:val="64"/>
                                    </w:rPr>
                                    <w:t>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8pt;margin-top:-2.4pt;width:198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" filled="f" stroked="f" strokeweight="1pt">
                      <v:textbox inset="0,0,0,0">
                        <w:txbxContent>
                          <w:p w:rsidR="00FC76AC" w:rsidRPr="00FC76AC" w:rsidRDefault="00FC76AC" w:rsidP="00FC76AC">
                            <w:pPr>
                              <w:jc w:val="center"/>
                              <w:rPr>
                                <w:sz w:val="20"/>
                              </w:rPr>
                            </w:pPr>
                            <w:r w:rsidRPr="00FC76AC">
                              <w:rPr>
                                <w:rFonts w:ascii="BIZ UDゴシック" w:eastAsia="BIZ UDゴシック" w:hAnsi="BIZ UDゴシック" w:cs="Times New Roman" w:hint="eastAsia"/>
                                <w:color w:val="000000"/>
                                <w:spacing w:val="4"/>
                                <w:sz w:val="48"/>
                                <w:szCs w:val="64"/>
                              </w:rPr>
                              <w:t>単元構想シート</w:t>
                            </w:r>
                            <w:r w:rsidR="00633E7A">
                              <w:rPr>
                                <w:rFonts w:ascii="BIZ UDゴシック" w:eastAsia="BIZ UDゴシック" w:hAnsi="BIZ UDゴシック" w:cs="Times New Roman" w:hint="eastAsia"/>
                                <w:color w:val="000000"/>
                                <w:spacing w:val="4"/>
                                <w:sz w:val="48"/>
                                <w:szCs w:val="64"/>
                              </w:rPr>
                              <w:t>Ⅲ</w:t>
                            </w:r>
                          </w:p>
                        </w:txbxContent>
                      </v:textbox>
                    </v:rect>
                  </w:pict>
                </mc:Fallback>
              </mc:AlternateContent>
            </w:r>
          </w:p>
        </w:tc>
        <w:tc>
          <w:tcPr>
            <w:tcW w:w="1080" w:type="dxa"/>
            <w:gridSpan w:val="2"/>
            <w:tcBorders>
              <w:top w:val="single" w:sz="12" w:space="0" w:color="auto"/>
              <w:left w:val="single" w:sz="12" w:space="0" w:color="auto"/>
              <w:bottom w:val="single" w:sz="12" w:space="0" w:color="auto"/>
            </w:tcBorders>
            <w:shd w:val="clear" w:color="auto" w:fill="DEEAF6" w:themeFill="accent5" w:themeFillTint="33"/>
            <w:vAlign w:val="center"/>
          </w:tcPr>
          <w:p w:rsidR="00E70AD3" w:rsidRPr="00FC76AC" w:rsidRDefault="00E70AD3" w:rsidP="00E70AD3">
            <w:pPr>
              <w:jc w:val="center"/>
              <w:rPr>
                <w:rFonts w:ascii="UD デジタル 教科書体 N-R" w:eastAsia="UD デジタル 教科書体 N-R" w:hAnsi="BIZ UDゴシック"/>
                <w:b/>
              </w:rPr>
            </w:pPr>
            <w:r w:rsidRPr="00FC76AC">
              <w:rPr>
                <w:rFonts w:ascii="UD デジタル 教科書体 N-R" w:eastAsia="UD デジタル 教科書体 N-R" w:hAnsi="BIZ UDゴシック" w:hint="eastAsia"/>
                <w:b/>
              </w:rPr>
              <w:t>学年</w:t>
            </w:r>
          </w:p>
          <w:p w:rsidR="00F50B30" w:rsidRPr="00FC76AC" w:rsidRDefault="00AE6CFB" w:rsidP="00CE38EC">
            <w:pPr>
              <w:jc w:val="center"/>
              <w:rPr>
                <w:rFonts w:ascii="UD デジタル 教科書体 N-R" w:eastAsia="UD デジタル 教科書体 N-R" w:hAnsi="BIZ UDゴシック"/>
              </w:rPr>
            </w:pPr>
            <w:r w:rsidRPr="008C666D">
              <w:rPr>
                <w:rFonts w:ascii="UD デジタル 教科書体 N-R" w:eastAsia="UD デジタル 教科書体 N-R" w:hAnsi="BIZ UDゴシック" w:hint="eastAsia"/>
                <w:b/>
                <w:w w:val="79"/>
                <w:kern w:val="0"/>
                <w:fitText w:val="840" w:id="-966500352"/>
              </w:rPr>
              <w:t>「</w:t>
            </w:r>
            <w:r w:rsidR="00CE38EC" w:rsidRPr="008C666D">
              <w:rPr>
                <w:rFonts w:ascii="UD デジタル 教科書体 N-R" w:eastAsia="UD デジタル 教科書体 N-R" w:hAnsi="BIZ UDゴシック" w:hint="eastAsia"/>
                <w:b/>
                <w:w w:val="79"/>
                <w:kern w:val="0"/>
                <w:fitText w:val="840" w:id="-966500352"/>
              </w:rPr>
              <w:t>単元名</w:t>
            </w:r>
            <w:r w:rsidRPr="008C666D">
              <w:rPr>
                <w:rFonts w:ascii="UD デジタル 教科書体 N-R" w:eastAsia="UD デジタル 教科書体 N-R" w:hAnsi="BIZ UDゴシック" w:hint="eastAsia"/>
                <w:b/>
                <w:spacing w:val="9"/>
                <w:w w:val="79"/>
                <w:kern w:val="0"/>
                <w:fitText w:val="840" w:id="-966500352"/>
              </w:rPr>
              <w:t>」</w:t>
            </w:r>
          </w:p>
        </w:tc>
        <w:tc>
          <w:tcPr>
            <w:tcW w:w="4774" w:type="dxa"/>
            <w:gridSpan w:val="3"/>
            <w:tcBorders>
              <w:top w:val="single" w:sz="12" w:space="0" w:color="auto"/>
              <w:bottom w:val="single" w:sz="12" w:space="0" w:color="auto"/>
            </w:tcBorders>
            <w:vAlign w:val="center"/>
          </w:tcPr>
          <w:p w:rsidR="00F50B30" w:rsidRPr="00FC76AC" w:rsidRDefault="00AE6CFB" w:rsidP="00E70AD3">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第</w:t>
            </w:r>
            <w:r w:rsidR="000523ED" w:rsidRPr="00FC76AC">
              <w:rPr>
                <w:rFonts w:ascii="UD デジタル 教科書体 N-R" w:eastAsia="UD デジタル 教科書体 N-R" w:hAnsi="BIZ UDゴシック" w:hint="eastAsia"/>
              </w:rPr>
              <w:t>５</w:t>
            </w:r>
            <w:r w:rsidRPr="00FC76AC">
              <w:rPr>
                <w:rFonts w:ascii="UD デジタル 教科書体 N-R" w:eastAsia="UD デジタル 教科書体 N-R" w:hAnsi="BIZ UDゴシック" w:hint="eastAsia"/>
              </w:rPr>
              <w:t>学年「</w:t>
            </w:r>
            <w:r w:rsidR="002E5CC0" w:rsidRPr="00FC76AC">
              <w:rPr>
                <w:rFonts w:ascii="UD デジタル 教科書体 N-R" w:eastAsia="UD デジタル 教科書体 N-R" w:hAnsi="BIZ UDゴシック" w:hint="eastAsia"/>
              </w:rPr>
              <w:t>割合</w:t>
            </w:r>
            <w:r w:rsidRPr="00FC76AC">
              <w:rPr>
                <w:rFonts w:ascii="UD デジタル 教科書体 N-R" w:eastAsia="UD デジタル 教科書体 N-R" w:hAnsi="BIZ UDゴシック" w:hint="eastAsia"/>
              </w:rPr>
              <w:t>」</w:t>
            </w:r>
            <w:r w:rsidR="00E70AD3" w:rsidRPr="00FC76AC">
              <w:rPr>
                <w:rFonts w:ascii="UD デジタル 教科書体 N-R" w:eastAsia="UD デジタル 教科書体 N-R" w:hAnsi="BIZ UDゴシック" w:hint="eastAsia"/>
              </w:rPr>
              <w:t>(</w:t>
            </w:r>
            <w:r w:rsidR="00CE38EC" w:rsidRPr="00FC76AC">
              <w:rPr>
                <w:rFonts w:ascii="UD デジタル 教科書体 N-R" w:eastAsia="UD デジタル 教科書体 N-R" w:hAnsi="BIZ UDゴシック" w:hint="eastAsia"/>
              </w:rPr>
              <w:t>全</w:t>
            </w:r>
            <w:r w:rsidR="002E5CC0" w:rsidRPr="00FC76AC">
              <w:rPr>
                <w:rFonts w:ascii="UD デジタル 教科書体 N-R" w:eastAsia="UD デジタル 教科書体 N-R" w:hAnsi="BIZ UDゴシック" w:hint="eastAsia"/>
              </w:rPr>
              <w:t>４</w:t>
            </w:r>
            <w:r w:rsidR="00CE38EC" w:rsidRPr="00FC76AC">
              <w:rPr>
                <w:rFonts w:ascii="UD デジタル 教科書体 N-R" w:eastAsia="UD デジタル 教科書体 N-R" w:hAnsi="BIZ UDゴシック" w:hint="eastAsia"/>
              </w:rPr>
              <w:t>時間</w:t>
            </w:r>
            <w:r w:rsidR="00E70AD3" w:rsidRPr="00FC76AC">
              <w:rPr>
                <w:rFonts w:ascii="UD デジタル 教科書体 N-R" w:eastAsia="UD デジタル 教科書体 N-R" w:hAnsi="BIZ UDゴシック" w:hint="eastAsia"/>
              </w:rPr>
              <w:t>)</w:t>
            </w:r>
          </w:p>
        </w:tc>
      </w:tr>
      <w:tr w:rsidR="00F50B30" w:rsidRPr="00D61D01" w:rsidTr="0068363A">
        <w:trPr>
          <w:trHeight w:val="297"/>
        </w:trPr>
        <w:tc>
          <w:tcPr>
            <w:tcW w:w="10174" w:type="dxa"/>
            <w:gridSpan w:val="9"/>
            <w:tcBorders>
              <w:top w:val="single" w:sz="12" w:space="0" w:color="auto"/>
              <w:bottom w:val="single" w:sz="4" w:space="0" w:color="auto"/>
            </w:tcBorders>
          </w:tcPr>
          <w:p w:rsidR="00CE38EC" w:rsidRPr="00D61D01" w:rsidRDefault="00CE38EC" w:rsidP="00CE38EC">
            <w:pPr>
              <w:rPr>
                <w:rFonts w:ascii="UD デジタル 教科書体 N-R" w:eastAsia="UD デジタル 教科書体 N-R" w:hAnsi="BIZ UDゴシック"/>
              </w:rPr>
            </w:pPr>
            <w:r w:rsidRPr="00D61D01">
              <w:rPr>
                <w:rFonts w:ascii="UD デジタル 教科書体 N-R" w:eastAsia="UD デジタル 教科書体 N-R" w:hAnsi="BIZ UDゴシック" w:hint="eastAsia"/>
              </w:rPr>
              <w:t>目指す児童の姿（重点的に育成を目指す資質・能力）</w:t>
            </w:r>
            <w:r w:rsidR="00D61D01" w:rsidRPr="00D61D01">
              <w:rPr>
                <w:rFonts w:ascii="UD デジタル 教科書体 N-R" w:eastAsia="UD デジタル 教科書体 N-R" w:hAnsi="BIZ UDゴシック" w:hint="eastAsia"/>
              </w:rPr>
              <w:t>【★１】</w:t>
            </w:r>
          </w:p>
        </w:tc>
      </w:tr>
      <w:tr w:rsidR="0068363A" w:rsidRPr="00FC76AC" w:rsidTr="0068363A">
        <w:trPr>
          <w:trHeight w:val="70"/>
        </w:trPr>
        <w:tc>
          <w:tcPr>
            <w:tcW w:w="3391" w:type="dxa"/>
            <w:gridSpan w:val="3"/>
            <w:tcBorders>
              <w:top w:val="single" w:sz="4" w:space="0" w:color="auto"/>
              <w:bottom w:val="single" w:sz="4" w:space="0" w:color="auto"/>
            </w:tcBorders>
          </w:tcPr>
          <w:p w:rsidR="0068363A" w:rsidRPr="00FC76AC" w:rsidRDefault="0068363A" w:rsidP="0068363A">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知識・技能</w:t>
            </w:r>
          </w:p>
        </w:tc>
        <w:tc>
          <w:tcPr>
            <w:tcW w:w="3391" w:type="dxa"/>
            <w:gridSpan w:val="4"/>
            <w:tcBorders>
              <w:top w:val="single" w:sz="4" w:space="0" w:color="auto"/>
              <w:bottom w:val="single" w:sz="4" w:space="0" w:color="auto"/>
            </w:tcBorders>
          </w:tcPr>
          <w:p w:rsidR="0068363A" w:rsidRPr="00FC76AC" w:rsidRDefault="0068363A" w:rsidP="0068363A">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思考・判断・表現</w:t>
            </w:r>
          </w:p>
        </w:tc>
        <w:tc>
          <w:tcPr>
            <w:tcW w:w="3392" w:type="dxa"/>
            <w:gridSpan w:val="2"/>
            <w:tcBorders>
              <w:top w:val="single" w:sz="4" w:space="0" w:color="auto"/>
              <w:bottom w:val="single" w:sz="4" w:space="0" w:color="auto"/>
            </w:tcBorders>
          </w:tcPr>
          <w:p w:rsidR="0068363A" w:rsidRPr="00FC76AC" w:rsidRDefault="0068363A" w:rsidP="0068363A">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主体的に学習に取り組む態度</w:t>
            </w:r>
          </w:p>
        </w:tc>
      </w:tr>
      <w:tr w:rsidR="0068363A" w:rsidRPr="00FC76AC" w:rsidTr="0068363A">
        <w:trPr>
          <w:trHeight w:val="2141"/>
        </w:trPr>
        <w:tc>
          <w:tcPr>
            <w:tcW w:w="3391" w:type="dxa"/>
            <w:gridSpan w:val="3"/>
            <w:tcBorders>
              <w:top w:val="single" w:sz="4" w:space="0" w:color="auto"/>
              <w:bottom w:val="single" w:sz="12" w:space="0" w:color="auto"/>
            </w:tcBorders>
          </w:tcPr>
          <w:p w:rsidR="00732D53" w:rsidRDefault="00E13355" w:rsidP="00732D53">
            <w:pPr>
              <w:pStyle w:val="a4"/>
              <w:numPr>
                <w:ilvl w:val="0"/>
                <w:numId w:val="9"/>
              </w:numPr>
              <w:ind w:leftChars="0" w:left="357" w:hanging="357"/>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割合の意味や割合を使うと数量が比較できることを理解している。</w:t>
            </w:r>
          </w:p>
          <w:p w:rsidR="00282D8B" w:rsidRPr="00FC76AC" w:rsidRDefault="00E13355" w:rsidP="00732D53">
            <w:pPr>
              <w:pStyle w:val="a4"/>
              <w:numPr>
                <w:ilvl w:val="0"/>
                <w:numId w:val="9"/>
              </w:numPr>
              <w:ind w:leftChars="0" w:left="357" w:hanging="357"/>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割合が小数で表されている場合について割合や数量を求めることができる</w:t>
            </w:r>
            <w:r w:rsidR="00282D8B">
              <w:rPr>
                <w:rFonts w:ascii="UD デジタル 教科書体 N-R" w:eastAsia="UD デジタル 教科書体 N-R" w:hAnsi="BIZ UDゴシック" w:hint="eastAsia"/>
                <w:szCs w:val="21"/>
              </w:rPr>
              <w:t>。</w:t>
            </w:r>
          </w:p>
        </w:tc>
        <w:tc>
          <w:tcPr>
            <w:tcW w:w="3391" w:type="dxa"/>
            <w:gridSpan w:val="4"/>
            <w:tcBorders>
              <w:top w:val="single" w:sz="4" w:space="0" w:color="auto"/>
              <w:bottom w:val="single" w:sz="12" w:space="0" w:color="auto"/>
            </w:tcBorders>
          </w:tcPr>
          <w:p w:rsidR="00282D8B" w:rsidRPr="00FC76AC" w:rsidRDefault="00E13355" w:rsidP="00732D53">
            <w:pPr>
              <w:pStyle w:val="a4"/>
              <w:numPr>
                <w:ilvl w:val="0"/>
                <w:numId w:val="10"/>
              </w:numPr>
              <w:ind w:leftChars="0" w:left="357" w:hanging="357"/>
              <w:rPr>
                <w:rFonts w:ascii="UD デジタル 教科書体 N-R" w:eastAsia="UD デジタル 教科書体 N-R" w:hAnsi="BIZ UDゴシック"/>
                <w:szCs w:val="21"/>
              </w:rPr>
            </w:pPr>
            <w:r>
              <w:rPr>
                <w:rFonts w:ascii="UD デジタル 教科書体 N-R" w:eastAsia="UD デジタル 教科書体 N-R" w:hAnsi="BIZ UDゴシック" w:hint="eastAsia"/>
                <w:szCs w:val="21"/>
              </w:rPr>
              <w:t>割合や数量の求め方を、図や式を用いて考えたり、説明したりしている。</w:t>
            </w:r>
          </w:p>
        </w:tc>
        <w:tc>
          <w:tcPr>
            <w:tcW w:w="3392" w:type="dxa"/>
            <w:gridSpan w:val="2"/>
            <w:tcBorders>
              <w:top w:val="single" w:sz="4" w:space="0" w:color="auto"/>
              <w:bottom w:val="single" w:sz="12" w:space="0" w:color="auto"/>
            </w:tcBorders>
          </w:tcPr>
          <w:p w:rsidR="009A0644" w:rsidRPr="00FC76AC" w:rsidRDefault="00E13355" w:rsidP="00732D53">
            <w:pPr>
              <w:pStyle w:val="a4"/>
              <w:numPr>
                <w:ilvl w:val="0"/>
                <w:numId w:val="11"/>
              </w:numPr>
              <w:ind w:leftChars="0" w:left="357" w:hanging="357"/>
              <w:rPr>
                <w:rFonts w:ascii="UD デジタル 教科書体 N-R" w:eastAsia="UD デジタル 教科書体 N-R" w:hAnsi="BIZ UDゴシック"/>
                <w:szCs w:val="21"/>
              </w:rPr>
            </w:pPr>
            <w:r>
              <w:rPr>
                <w:rFonts w:ascii="UD デジタル 教科書体 N-R" w:eastAsia="UD デジタル 教科書体 N-R" w:hAnsi="BIZ UDゴシック" w:hint="eastAsia"/>
              </w:rPr>
              <w:t>数量の関係を小数倍で表して解決することのよさに気付いている。</w:t>
            </w:r>
          </w:p>
        </w:tc>
      </w:tr>
      <w:tr w:rsidR="00F50B30" w:rsidRPr="00D61D01" w:rsidTr="00BD7ECC">
        <w:trPr>
          <w:trHeight w:val="331"/>
        </w:trPr>
        <w:tc>
          <w:tcPr>
            <w:tcW w:w="5025" w:type="dxa"/>
            <w:gridSpan w:val="5"/>
            <w:tcBorders>
              <w:top w:val="single" w:sz="12" w:space="0" w:color="auto"/>
              <w:bottom w:val="single" w:sz="4" w:space="0" w:color="auto"/>
            </w:tcBorders>
            <w:shd w:val="clear" w:color="auto" w:fill="E2EFD9" w:themeFill="accent6" w:themeFillTint="33"/>
          </w:tcPr>
          <w:p w:rsidR="00F50B30" w:rsidRPr="00D61D01" w:rsidRDefault="00CE38EC" w:rsidP="00D61D01">
            <w:pPr>
              <w:jc w:val="center"/>
              <w:rPr>
                <w:rFonts w:ascii="UD デジタル 教科書体 N-R" w:eastAsia="UD デジタル 教科書体 N-R" w:hAnsi="BIZ UDゴシック"/>
              </w:rPr>
            </w:pPr>
            <w:r w:rsidRPr="00D61D01">
              <w:rPr>
                <w:rFonts w:ascii="UD デジタル 教科書体 N-R" w:eastAsia="UD デジタル 教科書体 N-R" w:hAnsi="BIZ UDゴシック" w:hint="eastAsia"/>
              </w:rPr>
              <w:t>働かせたい数学的な見方・考え方</w:t>
            </w:r>
            <w:r w:rsidR="00D61D01">
              <w:rPr>
                <w:rFonts w:ascii="UD デジタル 教科書体 N-R" w:eastAsia="UD デジタル 教科書体 N-R" w:hAnsi="BIZ UDゴシック" w:hint="eastAsia"/>
              </w:rPr>
              <w:t>【★２】</w:t>
            </w:r>
          </w:p>
        </w:tc>
        <w:tc>
          <w:tcPr>
            <w:tcW w:w="5149" w:type="dxa"/>
            <w:gridSpan w:val="4"/>
            <w:tcBorders>
              <w:top w:val="single" w:sz="12" w:space="0" w:color="auto"/>
              <w:bottom w:val="single" w:sz="4" w:space="0" w:color="auto"/>
            </w:tcBorders>
            <w:shd w:val="clear" w:color="auto" w:fill="E2EFD9" w:themeFill="accent6" w:themeFillTint="33"/>
          </w:tcPr>
          <w:p w:rsidR="00F50B30" w:rsidRPr="00D61D01" w:rsidRDefault="00CE38EC" w:rsidP="00004549">
            <w:pPr>
              <w:jc w:val="center"/>
              <w:rPr>
                <w:rFonts w:ascii="UD デジタル 教科書体 N-R" w:eastAsia="UD デジタル 教科書体 N-R" w:hAnsi="BIZ UDゴシック"/>
              </w:rPr>
            </w:pPr>
            <w:r w:rsidRPr="00D61D01">
              <w:rPr>
                <w:rFonts w:ascii="UD デジタル 教科書体 N-R" w:eastAsia="UD デジタル 教科書体 N-R" w:hAnsi="BIZ UDゴシック" w:hint="eastAsia"/>
              </w:rPr>
              <w:t>数学的</w:t>
            </w:r>
            <w:r w:rsidR="003D7F02" w:rsidRPr="00D61D01">
              <w:rPr>
                <w:rFonts w:ascii="UD デジタル 教科書体 N-R" w:eastAsia="UD デジタル 教科書体 N-R" w:hAnsi="BIZ UDゴシック" w:hint="eastAsia"/>
              </w:rPr>
              <w:t>に</w:t>
            </w:r>
            <w:r w:rsidRPr="00D61D01">
              <w:rPr>
                <w:rFonts w:ascii="UD デジタル 教科書体 N-R" w:eastAsia="UD デジタル 教科書体 N-R" w:hAnsi="BIZ UDゴシック" w:hint="eastAsia"/>
              </w:rPr>
              <w:t>表現</w:t>
            </w:r>
            <w:r w:rsidR="003D7F02" w:rsidRPr="00D61D01">
              <w:rPr>
                <w:rFonts w:ascii="UD デジタル 教科書体 N-R" w:eastAsia="UD デジタル 教科書体 N-R" w:hAnsi="BIZ UDゴシック" w:hint="eastAsia"/>
              </w:rPr>
              <w:t>する姿</w:t>
            </w:r>
            <w:r w:rsidR="00D61D01">
              <w:rPr>
                <w:rFonts w:ascii="UD デジタル 教科書体 N-R" w:eastAsia="UD デジタル 教科書体 N-R" w:hAnsi="BIZ UDゴシック" w:hint="eastAsia"/>
              </w:rPr>
              <w:t>【★３】</w:t>
            </w:r>
          </w:p>
        </w:tc>
      </w:tr>
      <w:tr w:rsidR="00CE38EC" w:rsidRPr="00FC76AC" w:rsidTr="005E7119">
        <w:trPr>
          <w:trHeight w:val="1674"/>
        </w:trPr>
        <w:tc>
          <w:tcPr>
            <w:tcW w:w="5025" w:type="dxa"/>
            <w:gridSpan w:val="5"/>
            <w:tcBorders>
              <w:top w:val="single" w:sz="4" w:space="0" w:color="auto"/>
              <w:bottom w:val="single" w:sz="12" w:space="0" w:color="auto"/>
            </w:tcBorders>
            <w:vAlign w:val="center"/>
          </w:tcPr>
          <w:p w:rsidR="005E7119" w:rsidRDefault="00FC76AC" w:rsidP="005E7119">
            <w:pPr>
              <w:ind w:left="73" w:hangingChars="35" w:hanging="73"/>
              <w:rPr>
                <w:rFonts w:ascii="UD デジタル 教科書体 N-R" w:eastAsia="UD デジタル 教科書体 N-R" w:hAnsi="BIZ UDゴシック"/>
              </w:rPr>
            </w:pPr>
            <w:r>
              <w:rPr>
                <w:rFonts w:ascii="UD デジタル 教科書体 N-R" w:eastAsia="UD デジタル 教科書体 N-R" w:hAnsi="BIZ UDゴシック" w:hint="eastAsia"/>
              </w:rPr>
              <w:t>・</w:t>
            </w:r>
            <w:r w:rsidR="005E7119">
              <w:rPr>
                <w:rFonts w:ascii="UD デジタル 教科書体 N-R" w:eastAsia="UD デジタル 教科書体 N-R" w:hAnsi="BIZ UDゴシック" w:hint="eastAsia"/>
              </w:rPr>
              <w:t>小数倍で表された割合を、</w:t>
            </w:r>
            <w:r>
              <w:rPr>
                <w:rFonts w:ascii="UD デジタル 教科書体 N-R" w:eastAsia="UD デジタル 教科書体 N-R" w:hAnsi="BIZ UDゴシック" w:hint="eastAsia"/>
              </w:rPr>
              <w:t>整数倍で表された場合</w:t>
            </w:r>
          </w:p>
          <w:p w:rsidR="006F6AAE" w:rsidRDefault="00FC76AC" w:rsidP="005E7119">
            <w:pPr>
              <w:ind w:firstLineChars="100" w:firstLine="210"/>
              <w:rPr>
                <w:rFonts w:ascii="UD デジタル 教科書体 N-R" w:eastAsia="UD デジタル 教科書体 N-R" w:hAnsi="BIZ UDゴシック"/>
              </w:rPr>
            </w:pPr>
            <w:r>
              <w:rPr>
                <w:rFonts w:ascii="UD デジタル 教科書体 N-R" w:eastAsia="UD デジタル 教科書体 N-R" w:hAnsi="BIZ UDゴシック" w:hint="eastAsia"/>
              </w:rPr>
              <w:t>と同じように</w:t>
            </w:r>
            <w:r w:rsidR="005E7119">
              <w:rPr>
                <w:rFonts w:ascii="UD デジタル 教科書体 N-R" w:eastAsia="UD デジタル 教科書体 N-R" w:hAnsi="BIZ UDゴシック" w:hint="eastAsia"/>
              </w:rPr>
              <w:t>捉える。</w:t>
            </w:r>
          </w:p>
          <w:p w:rsidR="005E7119" w:rsidRDefault="005E7119" w:rsidP="005E7119">
            <w:pPr>
              <w:rPr>
                <w:rFonts w:ascii="UD デジタル 教科書体 N-R" w:eastAsia="UD デジタル 教科書体 N-R" w:hAnsi="BIZ UDゴシック"/>
              </w:rPr>
            </w:pPr>
            <w:r>
              <w:rPr>
                <w:rFonts w:ascii="UD デジタル 教科書体 N-R" w:eastAsia="UD デジタル 教科書体 N-R" w:hAnsi="BIZ UDゴシック" w:hint="eastAsia"/>
              </w:rPr>
              <w:t>・問題場面を図や式等を用いて整理し、それぞれを</w:t>
            </w:r>
          </w:p>
          <w:p w:rsidR="005E7119" w:rsidRDefault="005E7119" w:rsidP="005E7119">
            <w:pPr>
              <w:ind w:firstLineChars="100" w:firstLine="210"/>
              <w:rPr>
                <w:rFonts w:ascii="UD デジタル 教科書体 N-R" w:eastAsia="UD デジタル 教科書体 N-R" w:hAnsi="BIZ UDゴシック"/>
              </w:rPr>
            </w:pPr>
            <w:r>
              <w:rPr>
                <w:rFonts w:ascii="UD デジタル 教科書体 N-R" w:eastAsia="UD デジタル 教科書体 N-R" w:hAnsi="BIZ UDゴシック" w:hint="eastAsia"/>
              </w:rPr>
              <w:t>関連付けて数量関係を捉える。</w:t>
            </w:r>
          </w:p>
          <w:p w:rsidR="005E7119" w:rsidRPr="00FC76AC" w:rsidRDefault="005E7119" w:rsidP="005E7119">
            <w:pPr>
              <w:rPr>
                <w:rFonts w:ascii="UD デジタル 教科書体 N-R" w:eastAsia="UD デジタル 教科書体 N-R" w:hAnsi="BIZ UDゴシック"/>
              </w:rPr>
            </w:pPr>
            <w:r>
              <w:rPr>
                <w:rFonts w:ascii="UD デジタル 教科書体 N-R" w:eastAsia="UD デジタル 教科書体 N-R" w:hAnsi="BIZ UDゴシック" w:hint="eastAsia"/>
              </w:rPr>
              <w:t>・言葉や図、式等を用いて計算の仕方を考える。</w:t>
            </w:r>
          </w:p>
        </w:tc>
        <w:tc>
          <w:tcPr>
            <w:tcW w:w="5149" w:type="dxa"/>
            <w:gridSpan w:val="4"/>
            <w:tcBorders>
              <w:top w:val="single" w:sz="4" w:space="0" w:color="auto"/>
              <w:bottom w:val="single" w:sz="12" w:space="0" w:color="auto"/>
            </w:tcBorders>
          </w:tcPr>
          <w:p w:rsidR="00732D53" w:rsidRPr="00FC76AC" w:rsidRDefault="00732D53" w:rsidP="00732D53">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問題場面を数直線図や関係図で表し</w:t>
            </w:r>
            <w:r w:rsidR="00FC76AC">
              <w:rPr>
                <w:rFonts w:ascii="UD デジタル 教科書体 N-R" w:eastAsia="UD デジタル 教科書体 N-R" w:hAnsi="BIZ UDゴシック" w:hint="eastAsia"/>
              </w:rPr>
              <w:t>たり、計算の仕方を言葉や図、式等を用いて考えたりしている</w:t>
            </w:r>
            <w:r w:rsidR="00375610">
              <w:rPr>
                <w:rFonts w:ascii="UD デジタル 教科書体 N-R" w:eastAsia="UD デジタル 教科書体 N-R" w:hAnsi="BIZ UDゴシック" w:hint="eastAsia"/>
              </w:rPr>
              <w:t>姿</w:t>
            </w:r>
          </w:p>
          <w:p w:rsidR="00627536" w:rsidRDefault="00732D53" w:rsidP="00732D53">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 xml:space="preserve">　○数直線図　　○関係図　○式　○割合(何倍)</w:t>
            </w:r>
          </w:p>
          <w:p w:rsidR="00627536" w:rsidRDefault="00FB05A2" w:rsidP="00627536">
            <w:pPr>
              <w:ind w:firstLineChars="100" w:firstLine="210"/>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○くらべる量</w:t>
            </w:r>
            <w:r w:rsidR="00732D53" w:rsidRPr="00FC76AC">
              <w:rPr>
                <w:rFonts w:ascii="UD デジタル 教科書体 N-R" w:eastAsia="UD デジタル 教科書体 N-R" w:hAnsi="BIZ UDゴシック" w:hint="eastAsia"/>
              </w:rPr>
              <w:t xml:space="preserve">　</w:t>
            </w:r>
            <w:r w:rsidRPr="00FC76AC">
              <w:rPr>
                <w:rFonts w:ascii="UD デジタル 教科書体 N-R" w:eastAsia="UD デジタル 教科書体 N-R" w:hAnsi="BIZ UDゴシック" w:hint="eastAsia"/>
              </w:rPr>
              <w:t>○もとにする量(１とみる量)</w:t>
            </w:r>
          </w:p>
          <w:p w:rsidR="00732D53" w:rsidRPr="00FC76AC" w:rsidRDefault="00732D53" w:rsidP="00627536">
            <w:pPr>
              <w:ind w:firstLineChars="100" w:firstLine="210"/>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○まとめて考える</w:t>
            </w:r>
          </w:p>
        </w:tc>
      </w:tr>
      <w:tr w:rsidR="00F50B30" w:rsidRPr="00FC76AC" w:rsidTr="00C004E5">
        <w:trPr>
          <w:trHeight w:val="697"/>
        </w:trPr>
        <w:tc>
          <w:tcPr>
            <w:tcW w:w="715" w:type="dxa"/>
            <w:tcBorders>
              <w:top w:val="single" w:sz="12" w:space="0" w:color="auto"/>
              <w:left w:val="single" w:sz="12" w:space="0" w:color="auto"/>
              <w:bottom w:val="single" w:sz="4" w:space="0" w:color="auto"/>
            </w:tcBorders>
            <w:vAlign w:val="center"/>
          </w:tcPr>
          <w:p w:rsidR="00F50B30" w:rsidRPr="00305662" w:rsidRDefault="00305662" w:rsidP="00CE38EC">
            <w:pPr>
              <w:jc w:val="center"/>
              <w:rPr>
                <w:rFonts w:ascii="UD デジタル 教科書体 N-R" w:eastAsia="UD デジタル 教科書体 N-R" w:hAnsi="BIZ UDゴシック"/>
              </w:rPr>
            </w:pPr>
            <w:r>
              <w:rPr>
                <w:rFonts w:ascii="UD デジタル 教科書体 N-R" w:eastAsia="UD デジタル 教科書体 N-R" w:hAnsi="BIZ UDゴシック" w:hint="eastAsia"/>
              </w:rPr>
              <w:t>時間</w:t>
            </w:r>
          </w:p>
        </w:tc>
        <w:tc>
          <w:tcPr>
            <w:tcW w:w="2330" w:type="dxa"/>
            <w:tcBorders>
              <w:top w:val="single" w:sz="12" w:space="0" w:color="auto"/>
              <w:bottom w:val="single" w:sz="4" w:space="0" w:color="auto"/>
            </w:tcBorders>
            <w:vAlign w:val="center"/>
          </w:tcPr>
          <w:p w:rsidR="00F50B30" w:rsidRPr="00FC76AC" w:rsidRDefault="00A77A20" w:rsidP="00CE38EC">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めあて</w:t>
            </w:r>
            <w:r w:rsidR="00D61D01">
              <w:rPr>
                <w:rFonts w:ascii="UD デジタル 教科書体 N-R" w:eastAsia="UD デジタル 教科書体 N-R" w:hAnsi="BIZ UDゴシック" w:hint="eastAsia"/>
              </w:rPr>
              <w:t>【★４】</w:t>
            </w:r>
          </w:p>
        </w:tc>
        <w:tc>
          <w:tcPr>
            <w:tcW w:w="5400" w:type="dxa"/>
            <w:gridSpan w:val="6"/>
            <w:tcBorders>
              <w:top w:val="single" w:sz="12" w:space="0" w:color="auto"/>
              <w:bottom w:val="single" w:sz="4" w:space="0" w:color="auto"/>
            </w:tcBorders>
            <w:vAlign w:val="center"/>
          </w:tcPr>
          <w:p w:rsidR="00253FEF" w:rsidRPr="00FC76AC" w:rsidRDefault="00253FEF" w:rsidP="00261C9C">
            <w:pPr>
              <w:ind w:firstLineChars="200" w:firstLine="420"/>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w:t>
            </w:r>
            <w:r w:rsidR="00261C9C" w:rsidRPr="00FC76AC">
              <w:rPr>
                <w:rFonts w:ascii="UD デジタル 教科書体 N-R" w:eastAsia="UD デジタル 教科書体 N-R" w:hAnsi="BIZ UDゴシック" w:hint="eastAsia"/>
              </w:rPr>
              <w:t>目指す児童の姿</w:t>
            </w:r>
            <w:r w:rsidR="00D61D01">
              <w:rPr>
                <w:rFonts w:ascii="UD デジタル 教科書体 N-R" w:eastAsia="UD デジタル 教科書体 N-R" w:hAnsi="BIZ UDゴシック" w:hint="eastAsia"/>
              </w:rPr>
              <w:t>【★５】</w:t>
            </w:r>
          </w:p>
          <w:p w:rsidR="00CB501A" w:rsidRPr="00FC76AC" w:rsidRDefault="00253FEF" w:rsidP="00261C9C">
            <w:pPr>
              <w:ind w:firstLineChars="200" w:firstLine="420"/>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w:t>
            </w:r>
            <w:r w:rsidR="00FB05A2">
              <w:rPr>
                <w:rFonts w:ascii="UD デジタル 教科書体 N-R" w:eastAsia="UD デジタル 教科書体 N-R" w:hAnsi="BIZ UDゴシック" w:hint="eastAsia"/>
              </w:rPr>
              <w:t>数学的に表現するために必要な言葉</w:t>
            </w:r>
          </w:p>
        </w:tc>
        <w:tc>
          <w:tcPr>
            <w:tcW w:w="1729" w:type="dxa"/>
            <w:tcBorders>
              <w:top w:val="single" w:sz="12" w:space="0" w:color="auto"/>
              <w:bottom w:val="single" w:sz="4" w:space="0" w:color="auto"/>
              <w:right w:val="single" w:sz="12" w:space="0" w:color="auto"/>
            </w:tcBorders>
            <w:vAlign w:val="center"/>
          </w:tcPr>
          <w:p w:rsidR="00F50B30" w:rsidRPr="00FC76AC" w:rsidRDefault="00566624" w:rsidP="00CE38EC">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評　価</w:t>
            </w:r>
            <w:r w:rsidR="00D61D01">
              <w:rPr>
                <w:rFonts w:ascii="UD デジタル 教科書体 N-R" w:eastAsia="UD デジタル 教科書体 N-R" w:hAnsi="BIZ UDゴシック" w:hint="eastAsia"/>
              </w:rPr>
              <w:t>【★１】</w:t>
            </w:r>
          </w:p>
        </w:tc>
      </w:tr>
      <w:tr w:rsidR="00566624" w:rsidRPr="00FC76AC" w:rsidTr="00C004E5">
        <w:trPr>
          <w:trHeight w:val="1057"/>
        </w:trPr>
        <w:tc>
          <w:tcPr>
            <w:tcW w:w="715" w:type="dxa"/>
            <w:tcBorders>
              <w:top w:val="single" w:sz="4" w:space="0" w:color="auto"/>
              <w:left w:val="single" w:sz="12" w:space="0" w:color="auto"/>
              <w:bottom w:val="single" w:sz="4" w:space="0" w:color="auto"/>
            </w:tcBorders>
            <w:vAlign w:val="center"/>
          </w:tcPr>
          <w:p w:rsidR="00566624" w:rsidRPr="00FC76AC" w:rsidRDefault="00566624" w:rsidP="00CE38EC">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１</w:t>
            </w:r>
          </w:p>
        </w:tc>
        <w:tc>
          <w:tcPr>
            <w:tcW w:w="2330" w:type="dxa"/>
            <w:tcBorders>
              <w:top w:val="single" w:sz="4" w:space="0" w:color="auto"/>
              <w:bottom w:val="single" w:sz="4" w:space="0" w:color="auto"/>
            </w:tcBorders>
          </w:tcPr>
          <w:p w:rsidR="00566624" w:rsidRPr="00FC76AC" w:rsidRDefault="00732D53" w:rsidP="00566624">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もとにする量が変わると、何倍になるかを調べよう。</w:t>
            </w:r>
          </w:p>
        </w:tc>
        <w:tc>
          <w:tcPr>
            <w:tcW w:w="5400" w:type="dxa"/>
            <w:gridSpan w:val="6"/>
            <w:tcBorders>
              <w:top w:val="single" w:sz="4" w:space="0" w:color="auto"/>
              <w:bottom w:val="single" w:sz="4" w:space="0" w:color="auto"/>
            </w:tcBorders>
          </w:tcPr>
          <w:p w:rsidR="00042082" w:rsidRPr="00FC76AC" w:rsidRDefault="00732D53" w:rsidP="00E91A58">
            <w:pPr>
              <w:ind w:left="195" w:hangingChars="93" w:hanging="195"/>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・数直線図や関係図を基に数量の関係に着目し、割合を求めて小数で表すことができる。</w:t>
            </w:r>
          </w:p>
          <w:p w:rsidR="00732D53" w:rsidRPr="00FC76AC" w:rsidRDefault="00732D53" w:rsidP="00566624">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○数直線図　○関係図　○式　○割合(何倍)</w:t>
            </w:r>
          </w:p>
        </w:tc>
        <w:tc>
          <w:tcPr>
            <w:tcW w:w="1729" w:type="dxa"/>
            <w:tcBorders>
              <w:top w:val="single" w:sz="4" w:space="0" w:color="auto"/>
              <w:bottom w:val="single" w:sz="4" w:space="0" w:color="auto"/>
              <w:right w:val="single" w:sz="12" w:space="0" w:color="auto"/>
            </w:tcBorders>
          </w:tcPr>
          <w:p w:rsidR="00AA1C2F" w:rsidRPr="00FC76AC" w:rsidRDefault="00AA1C2F" w:rsidP="00AA1C2F">
            <w:pPr>
              <w:spacing w:line="0" w:lineRule="atLeast"/>
              <w:rPr>
                <w:rFonts w:ascii="UD デジタル 教科書体 N-R" w:eastAsia="UD デジタル 教科書体 N-R" w:hAnsi="BIZ UDゴシック"/>
                <w:bCs/>
                <w:sz w:val="20"/>
                <w:szCs w:val="20"/>
              </w:rPr>
            </w:pPr>
            <w:r w:rsidRPr="00FC76AC">
              <w:rPr>
                <w:rFonts w:ascii="UD デジタル 教科書体 N-R" w:eastAsia="UD デジタル 教科書体 N-R" w:hAnsi="BIZ UDゴシック" w:hint="eastAsia"/>
                <w:bCs/>
                <w:sz w:val="20"/>
                <w:szCs w:val="20"/>
              </w:rPr>
              <w:t>ノート分析・</w:t>
            </w:r>
          </w:p>
          <w:p w:rsidR="00566624" w:rsidRPr="00FC76AC" w:rsidRDefault="00AA1C2F" w:rsidP="00AA1C2F">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bCs/>
                <w:sz w:val="20"/>
                <w:szCs w:val="20"/>
              </w:rPr>
              <w:t>行動観察</w:t>
            </w:r>
            <w:r w:rsidR="00D45B65" w:rsidRPr="00FC76AC">
              <w:rPr>
                <w:rFonts w:ascii="UD デジタル 教科書体 N-R" w:eastAsia="UD デジタル 教科書体 N-R" w:hAnsi="BIZ UDゴシック" w:hint="eastAsia"/>
                <w:bCs/>
                <w:sz w:val="20"/>
                <w:szCs w:val="20"/>
              </w:rPr>
              <w:t>【知①】</w:t>
            </w:r>
          </w:p>
        </w:tc>
      </w:tr>
      <w:tr w:rsidR="00F50B30" w:rsidRPr="00FC76AC" w:rsidTr="00C004E5">
        <w:trPr>
          <w:trHeight w:val="1066"/>
        </w:trPr>
        <w:tc>
          <w:tcPr>
            <w:tcW w:w="715" w:type="dxa"/>
            <w:tcBorders>
              <w:top w:val="single" w:sz="4" w:space="0" w:color="auto"/>
              <w:left w:val="single" w:sz="12" w:space="0" w:color="auto"/>
              <w:bottom w:val="single" w:sz="4" w:space="0" w:color="auto"/>
            </w:tcBorders>
            <w:vAlign w:val="center"/>
          </w:tcPr>
          <w:p w:rsidR="00F50B30" w:rsidRPr="00FC76AC" w:rsidRDefault="00566624" w:rsidP="00CE38EC">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２</w:t>
            </w:r>
          </w:p>
        </w:tc>
        <w:tc>
          <w:tcPr>
            <w:tcW w:w="2330" w:type="dxa"/>
            <w:tcBorders>
              <w:top w:val="single" w:sz="4" w:space="0" w:color="auto"/>
              <w:bottom w:val="single" w:sz="4" w:space="0" w:color="auto"/>
            </w:tcBorders>
          </w:tcPr>
          <w:p w:rsidR="00C40FCE" w:rsidRPr="00FC76AC" w:rsidRDefault="00732D53" w:rsidP="00566624">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もとにする量をきめて、くらべる量を求めよう。</w:t>
            </w:r>
          </w:p>
        </w:tc>
        <w:tc>
          <w:tcPr>
            <w:tcW w:w="5400" w:type="dxa"/>
            <w:gridSpan w:val="6"/>
            <w:tcBorders>
              <w:top w:val="single" w:sz="4" w:space="0" w:color="auto"/>
              <w:bottom w:val="single" w:sz="4" w:space="0" w:color="auto"/>
            </w:tcBorders>
          </w:tcPr>
          <w:p w:rsidR="00042082" w:rsidRPr="00FC76AC" w:rsidRDefault="00732D53" w:rsidP="00E91A58">
            <w:pPr>
              <w:ind w:left="183" w:hangingChars="87" w:hanging="183"/>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・数直線図や関係図を基に割合やもとにする量がきまっている場合のくらべる量</w:t>
            </w:r>
            <w:r w:rsidR="00ED3207">
              <w:rPr>
                <w:rFonts w:ascii="UD デジタル 教科書体 N-R" w:eastAsia="UD デジタル 教科書体 N-R" w:hAnsi="BIZ UDゴシック" w:hint="eastAsia"/>
              </w:rPr>
              <w:t>の</w:t>
            </w:r>
            <w:r w:rsidRPr="00FC76AC">
              <w:rPr>
                <w:rFonts w:ascii="UD デジタル 教科書体 N-R" w:eastAsia="UD デジタル 教科書体 N-R" w:hAnsi="BIZ UDゴシック" w:hint="eastAsia"/>
              </w:rPr>
              <w:t>求め</w:t>
            </w:r>
            <w:r w:rsidR="00ED3207">
              <w:rPr>
                <w:rFonts w:ascii="UD デジタル 教科書体 N-R" w:eastAsia="UD デジタル 教科書体 N-R" w:hAnsi="BIZ UDゴシック" w:hint="eastAsia"/>
              </w:rPr>
              <w:t>方を考えてい</w:t>
            </w:r>
            <w:r w:rsidRPr="00FC76AC">
              <w:rPr>
                <w:rFonts w:ascii="UD デジタル 教科書体 N-R" w:eastAsia="UD デジタル 教科書体 N-R" w:hAnsi="BIZ UDゴシック" w:hint="eastAsia"/>
              </w:rPr>
              <w:t>る。</w:t>
            </w:r>
          </w:p>
          <w:p w:rsidR="00732D53" w:rsidRPr="00FC76AC" w:rsidRDefault="00732D53" w:rsidP="00566624">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○数直線図　○関係図　○式　○くらべる量</w:t>
            </w:r>
          </w:p>
        </w:tc>
        <w:tc>
          <w:tcPr>
            <w:tcW w:w="1729" w:type="dxa"/>
            <w:tcBorders>
              <w:top w:val="single" w:sz="4" w:space="0" w:color="auto"/>
              <w:bottom w:val="single" w:sz="4" w:space="0" w:color="auto"/>
              <w:right w:val="single" w:sz="12" w:space="0" w:color="auto"/>
            </w:tcBorders>
          </w:tcPr>
          <w:p w:rsidR="00AA1C2F" w:rsidRPr="00FC76AC" w:rsidRDefault="00AA1C2F" w:rsidP="00AA1C2F">
            <w:pPr>
              <w:spacing w:line="0" w:lineRule="atLeast"/>
              <w:rPr>
                <w:rFonts w:ascii="UD デジタル 教科書体 N-R" w:eastAsia="UD デジタル 教科書体 N-R" w:hAnsi="BIZ UDゴシック"/>
                <w:bCs/>
                <w:sz w:val="20"/>
                <w:szCs w:val="20"/>
              </w:rPr>
            </w:pPr>
            <w:r w:rsidRPr="00FC76AC">
              <w:rPr>
                <w:rFonts w:ascii="UD デジタル 教科書体 N-R" w:eastAsia="UD デジタル 教科書体 N-R" w:hAnsi="BIZ UDゴシック" w:hint="eastAsia"/>
                <w:bCs/>
                <w:sz w:val="20"/>
                <w:szCs w:val="20"/>
              </w:rPr>
              <w:t>ノート分析・</w:t>
            </w:r>
          </w:p>
          <w:p w:rsidR="00F50B30" w:rsidRPr="00FC76AC" w:rsidRDefault="00AA1C2F" w:rsidP="00364D79">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bCs/>
                <w:sz w:val="20"/>
                <w:szCs w:val="20"/>
              </w:rPr>
              <w:t>行動観察</w:t>
            </w:r>
            <w:r w:rsidR="00D45B65" w:rsidRPr="00FC76AC">
              <w:rPr>
                <w:rFonts w:ascii="UD デジタル 教科書体 N-R" w:eastAsia="UD デジタル 教科書体 N-R" w:hAnsi="BIZ UDゴシック" w:hint="eastAsia"/>
                <w:bCs/>
                <w:sz w:val="20"/>
                <w:szCs w:val="20"/>
              </w:rPr>
              <w:t>【</w:t>
            </w:r>
            <w:r w:rsidR="00ED3207">
              <w:rPr>
                <w:rFonts w:ascii="UD デジタル 教科書体 N-R" w:eastAsia="UD デジタル 教科書体 N-R" w:hAnsi="BIZ UDゴシック" w:hint="eastAsia"/>
                <w:bCs/>
                <w:sz w:val="20"/>
                <w:szCs w:val="20"/>
              </w:rPr>
              <w:t>思</w:t>
            </w:r>
            <w:r w:rsidR="00D45B65" w:rsidRPr="00FC76AC">
              <w:rPr>
                <w:rFonts w:ascii="UD デジタル 教科書体 N-R" w:eastAsia="UD デジタル 教科書体 N-R" w:hAnsi="BIZ UDゴシック" w:hint="eastAsia"/>
                <w:bCs/>
                <w:sz w:val="20"/>
                <w:szCs w:val="20"/>
              </w:rPr>
              <w:t>①】</w:t>
            </w:r>
          </w:p>
        </w:tc>
      </w:tr>
      <w:tr w:rsidR="00F50B30" w:rsidRPr="00FC76AC" w:rsidTr="00C004E5">
        <w:trPr>
          <w:trHeight w:val="1084"/>
        </w:trPr>
        <w:tc>
          <w:tcPr>
            <w:tcW w:w="715" w:type="dxa"/>
            <w:tcBorders>
              <w:top w:val="single" w:sz="4" w:space="0" w:color="auto"/>
              <w:left w:val="single" w:sz="12" w:space="0" w:color="auto"/>
              <w:bottom w:val="single" w:sz="4" w:space="0" w:color="auto"/>
            </w:tcBorders>
            <w:vAlign w:val="center"/>
          </w:tcPr>
          <w:p w:rsidR="00F50B30" w:rsidRPr="00FC76AC" w:rsidRDefault="00566624" w:rsidP="00CE38EC">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３</w:t>
            </w:r>
          </w:p>
        </w:tc>
        <w:tc>
          <w:tcPr>
            <w:tcW w:w="2330" w:type="dxa"/>
            <w:tcBorders>
              <w:top w:val="single" w:sz="4" w:space="0" w:color="auto"/>
              <w:bottom w:val="single" w:sz="4" w:space="0" w:color="auto"/>
            </w:tcBorders>
          </w:tcPr>
          <w:p w:rsidR="00726B37" w:rsidRPr="00FC76AC" w:rsidRDefault="00732D53" w:rsidP="00566624">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割合を使って他の大きさ(長さ)を求めよう。</w:t>
            </w:r>
          </w:p>
        </w:tc>
        <w:tc>
          <w:tcPr>
            <w:tcW w:w="5400" w:type="dxa"/>
            <w:gridSpan w:val="6"/>
            <w:tcBorders>
              <w:top w:val="single" w:sz="4" w:space="0" w:color="auto"/>
              <w:bottom w:val="single" w:sz="4" w:space="0" w:color="auto"/>
            </w:tcBorders>
          </w:tcPr>
          <w:p w:rsidR="00F50B30" w:rsidRPr="00FC76AC" w:rsidRDefault="00732D53" w:rsidP="00E91A58">
            <w:pPr>
              <w:ind w:left="195" w:hangingChars="93" w:hanging="195"/>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・もとにする量に着目して、数直線図や</w:t>
            </w:r>
            <w:r w:rsidR="00EC4A8A" w:rsidRPr="00FC76AC">
              <w:rPr>
                <w:rFonts w:ascii="UD デジタル 教科書体 N-R" w:eastAsia="UD デジタル 教科書体 N-R" w:hAnsi="BIZ UDゴシック" w:hint="eastAsia"/>
              </w:rPr>
              <w:t>関係図を基に、もとにする量や比べる量を求め</w:t>
            </w:r>
            <w:r w:rsidR="00E13355">
              <w:rPr>
                <w:rFonts w:ascii="UD デジタル 教科書体 N-R" w:eastAsia="UD デジタル 教科書体 N-R" w:hAnsi="BIZ UDゴシック" w:hint="eastAsia"/>
              </w:rPr>
              <w:t>ようとしている</w:t>
            </w:r>
            <w:r w:rsidR="00EC4A8A" w:rsidRPr="00FC76AC">
              <w:rPr>
                <w:rFonts w:ascii="UD デジタル 教科書体 N-R" w:eastAsia="UD デジタル 教科書体 N-R" w:hAnsi="BIZ UDゴシック" w:hint="eastAsia"/>
              </w:rPr>
              <w:t>。</w:t>
            </w:r>
          </w:p>
          <w:p w:rsidR="00EC4A8A" w:rsidRPr="00FC76AC" w:rsidRDefault="00EC4A8A" w:rsidP="002D14C2">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○数直線図　○関係図　○式　○もとにする量</w:t>
            </w:r>
          </w:p>
        </w:tc>
        <w:tc>
          <w:tcPr>
            <w:tcW w:w="1729" w:type="dxa"/>
            <w:tcBorders>
              <w:top w:val="single" w:sz="4" w:space="0" w:color="auto"/>
              <w:bottom w:val="single" w:sz="4" w:space="0" w:color="auto"/>
              <w:right w:val="single" w:sz="12" w:space="0" w:color="auto"/>
            </w:tcBorders>
          </w:tcPr>
          <w:p w:rsidR="00AA1C2F" w:rsidRPr="00FC76AC" w:rsidRDefault="00AA1C2F" w:rsidP="00AA1C2F">
            <w:pPr>
              <w:spacing w:line="0" w:lineRule="atLeast"/>
              <w:rPr>
                <w:rFonts w:ascii="UD デジタル 教科書体 N-R" w:eastAsia="UD デジタル 教科書体 N-R" w:hAnsi="BIZ UDゴシック"/>
                <w:bCs/>
                <w:sz w:val="20"/>
                <w:szCs w:val="20"/>
              </w:rPr>
            </w:pPr>
            <w:r w:rsidRPr="00FC76AC">
              <w:rPr>
                <w:rFonts w:ascii="UD デジタル 教科書体 N-R" w:eastAsia="UD デジタル 教科書体 N-R" w:hAnsi="BIZ UDゴシック" w:hint="eastAsia"/>
                <w:bCs/>
                <w:sz w:val="20"/>
                <w:szCs w:val="20"/>
              </w:rPr>
              <w:t>ノート分析・</w:t>
            </w:r>
          </w:p>
          <w:p w:rsidR="00364D79" w:rsidRPr="00FC76AC" w:rsidRDefault="00AA1C2F" w:rsidP="00AA1C2F">
            <w:pPr>
              <w:rPr>
                <w:rFonts w:ascii="UD デジタル 教科書体 N-R" w:eastAsia="UD デジタル 教科書体 N-R" w:hAnsi="BIZ UDゴシック"/>
                <w:bCs/>
                <w:sz w:val="20"/>
                <w:szCs w:val="20"/>
              </w:rPr>
            </w:pPr>
            <w:r w:rsidRPr="00FC76AC">
              <w:rPr>
                <w:rFonts w:ascii="UD デジタル 教科書体 N-R" w:eastAsia="UD デジタル 教科書体 N-R" w:hAnsi="BIZ UDゴシック" w:hint="eastAsia"/>
                <w:bCs/>
                <w:sz w:val="20"/>
                <w:szCs w:val="20"/>
              </w:rPr>
              <w:t>行動観察</w:t>
            </w:r>
          </w:p>
          <w:p w:rsidR="00D45B65" w:rsidRPr="00FC76AC" w:rsidRDefault="00F27780" w:rsidP="00AA1C2F">
            <w:pPr>
              <w:rPr>
                <w:rFonts w:ascii="UD デジタル 教科書体 N-R" w:eastAsia="UD デジタル 教科書体 N-R" w:hAnsi="BIZ UDゴシック"/>
                <w:bCs/>
                <w:sz w:val="20"/>
                <w:szCs w:val="20"/>
              </w:rPr>
            </w:pPr>
            <w:r w:rsidRPr="00FC76AC">
              <w:rPr>
                <w:rFonts w:ascii="UD デジタル 教科書体 N-R" w:eastAsia="UD デジタル 教科書体 N-R" w:hAnsi="BIZ UDゴシック" w:hint="eastAsia"/>
                <w:bCs/>
                <w:sz w:val="20"/>
                <w:szCs w:val="20"/>
              </w:rPr>
              <w:t>【</w:t>
            </w:r>
            <w:r w:rsidR="00364D79" w:rsidRPr="00FC76AC">
              <w:rPr>
                <w:rFonts w:ascii="UD デジタル 教科書体 N-R" w:eastAsia="UD デジタル 教科書体 N-R" w:hAnsi="BIZ UDゴシック" w:hint="eastAsia"/>
                <w:bCs/>
                <w:sz w:val="20"/>
                <w:szCs w:val="20"/>
              </w:rPr>
              <w:t>主①</w:t>
            </w:r>
            <w:r w:rsidRPr="00FC76AC">
              <w:rPr>
                <w:rFonts w:ascii="UD デジタル 教科書体 N-R" w:eastAsia="UD デジタル 教科書体 N-R" w:hAnsi="BIZ UDゴシック" w:hint="eastAsia"/>
                <w:bCs/>
                <w:sz w:val="20"/>
                <w:szCs w:val="20"/>
              </w:rPr>
              <w:t>】</w:t>
            </w:r>
          </w:p>
        </w:tc>
      </w:tr>
      <w:tr w:rsidR="00A24517" w:rsidRPr="00FC76AC" w:rsidTr="00AA1C2F">
        <w:trPr>
          <w:trHeight w:val="1071"/>
        </w:trPr>
        <w:tc>
          <w:tcPr>
            <w:tcW w:w="715" w:type="dxa"/>
            <w:tcBorders>
              <w:top w:val="single" w:sz="4" w:space="0" w:color="auto"/>
              <w:left w:val="single" w:sz="12" w:space="0" w:color="auto"/>
              <w:bottom w:val="single" w:sz="12" w:space="0" w:color="auto"/>
            </w:tcBorders>
            <w:vAlign w:val="center"/>
          </w:tcPr>
          <w:p w:rsidR="00A24517" w:rsidRPr="00FC76AC" w:rsidRDefault="00732D53" w:rsidP="00A24517">
            <w:pPr>
              <w:jc w:val="cente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４</w:t>
            </w:r>
          </w:p>
        </w:tc>
        <w:tc>
          <w:tcPr>
            <w:tcW w:w="2330" w:type="dxa"/>
            <w:tcBorders>
              <w:top w:val="single" w:sz="4" w:space="0" w:color="auto"/>
              <w:bottom w:val="single" w:sz="12" w:space="0" w:color="auto"/>
            </w:tcBorders>
          </w:tcPr>
          <w:p w:rsidR="00BC5687" w:rsidRPr="00FC76AC" w:rsidRDefault="00364D79" w:rsidP="00A24517">
            <w:pPr>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全体の何倍になっているかを考え</w:t>
            </w:r>
            <w:r w:rsidR="00B5094D" w:rsidRPr="00FC76AC">
              <w:rPr>
                <w:rFonts w:ascii="UD デジタル 教科書体 N-R" w:eastAsia="UD デジタル 教科書体 N-R" w:hAnsi="BIZ UDゴシック" w:hint="eastAsia"/>
              </w:rPr>
              <w:t>よう。</w:t>
            </w:r>
          </w:p>
        </w:tc>
        <w:tc>
          <w:tcPr>
            <w:tcW w:w="5400" w:type="dxa"/>
            <w:gridSpan w:val="6"/>
            <w:tcBorders>
              <w:top w:val="single" w:sz="4" w:space="0" w:color="auto"/>
              <w:bottom w:val="single" w:sz="12" w:space="0" w:color="auto"/>
            </w:tcBorders>
          </w:tcPr>
          <w:p w:rsidR="00BC5687" w:rsidRPr="00FC76AC" w:rsidRDefault="00B5094D" w:rsidP="00E91A58">
            <w:pPr>
              <w:ind w:left="225" w:hangingChars="107" w:hanging="225"/>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・関係図を基に全体の何倍になっているかをまとめて</w:t>
            </w:r>
            <w:r w:rsidR="00E13355">
              <w:rPr>
                <w:rFonts w:ascii="UD デジタル 教科書体 N-R" w:eastAsia="UD デジタル 教科書体 N-R" w:hAnsi="BIZ UDゴシック" w:hint="eastAsia"/>
              </w:rPr>
              <w:t>求めることができる</w:t>
            </w:r>
            <w:r w:rsidRPr="00FC76AC">
              <w:rPr>
                <w:rFonts w:ascii="UD デジタル 教科書体 N-R" w:eastAsia="UD デジタル 教科書体 N-R" w:hAnsi="BIZ UDゴシック" w:hint="eastAsia"/>
              </w:rPr>
              <w:t>。</w:t>
            </w:r>
          </w:p>
          <w:p w:rsidR="00B5094D" w:rsidRPr="00FC76AC" w:rsidRDefault="00B5094D" w:rsidP="00BC5687">
            <w:pPr>
              <w:ind w:left="90" w:hangingChars="43" w:hanging="90"/>
              <w:rPr>
                <w:rFonts w:ascii="UD デジタル 教科書体 N-R" w:eastAsia="UD デジタル 教科書体 N-R" w:hAnsi="BIZ UDゴシック"/>
              </w:rPr>
            </w:pPr>
            <w:r w:rsidRPr="00FC76AC">
              <w:rPr>
                <w:rFonts w:ascii="UD デジタル 教科書体 N-R" w:eastAsia="UD デジタル 教科書体 N-R" w:hAnsi="BIZ UDゴシック" w:hint="eastAsia"/>
              </w:rPr>
              <w:t>○関係図　○まとめて考える</w:t>
            </w:r>
          </w:p>
        </w:tc>
        <w:tc>
          <w:tcPr>
            <w:tcW w:w="1729" w:type="dxa"/>
            <w:tcBorders>
              <w:top w:val="single" w:sz="4" w:space="0" w:color="auto"/>
              <w:bottom w:val="single" w:sz="12" w:space="0" w:color="auto"/>
              <w:right w:val="single" w:sz="12" w:space="0" w:color="auto"/>
            </w:tcBorders>
          </w:tcPr>
          <w:p w:rsidR="00A24517" w:rsidRPr="00FC76AC" w:rsidRDefault="00A24517" w:rsidP="00A24517">
            <w:pPr>
              <w:spacing w:line="0" w:lineRule="atLeast"/>
              <w:rPr>
                <w:rFonts w:ascii="UD デジタル 教科書体 N-R" w:eastAsia="UD デジタル 教科書体 N-R" w:hAnsi="BIZ UDゴシック"/>
                <w:bCs/>
                <w:sz w:val="20"/>
                <w:szCs w:val="20"/>
              </w:rPr>
            </w:pPr>
            <w:r w:rsidRPr="00FC76AC">
              <w:rPr>
                <w:rFonts w:ascii="UD デジタル 教科書体 N-R" w:eastAsia="UD デジタル 教科書体 N-R" w:hAnsi="BIZ UDゴシック" w:hint="eastAsia"/>
                <w:bCs/>
                <w:sz w:val="20"/>
                <w:szCs w:val="20"/>
              </w:rPr>
              <w:t>ノート分析・</w:t>
            </w:r>
          </w:p>
          <w:p w:rsidR="00ED3207" w:rsidRDefault="00A24517" w:rsidP="00364D79">
            <w:pPr>
              <w:rPr>
                <w:rFonts w:ascii="UD デジタル 教科書体 N-R" w:eastAsia="UD デジタル 教科書体 N-R" w:hAnsi="BIZ UDゴシック"/>
                <w:bCs/>
                <w:sz w:val="20"/>
                <w:szCs w:val="20"/>
              </w:rPr>
            </w:pPr>
            <w:r w:rsidRPr="00FC76AC">
              <w:rPr>
                <w:rFonts w:ascii="UD デジタル 教科書体 N-R" w:eastAsia="UD デジタル 教科書体 N-R" w:hAnsi="BIZ UDゴシック" w:hint="eastAsia"/>
                <w:bCs/>
                <w:sz w:val="20"/>
                <w:szCs w:val="20"/>
              </w:rPr>
              <w:t>行動観察</w:t>
            </w:r>
          </w:p>
          <w:p w:rsidR="00D45B65" w:rsidRPr="00FC76AC" w:rsidRDefault="00D45B65" w:rsidP="00364D79">
            <w:pPr>
              <w:rPr>
                <w:rFonts w:ascii="UD デジタル 教科書体 N-R" w:eastAsia="UD デジタル 教科書体 N-R" w:hAnsi="BIZ UDゴシック"/>
                <w:bCs/>
                <w:sz w:val="20"/>
                <w:szCs w:val="20"/>
              </w:rPr>
            </w:pPr>
            <w:r w:rsidRPr="00FC76AC">
              <w:rPr>
                <w:rFonts w:ascii="UD デジタル 教科書体 N-R" w:eastAsia="UD デジタル 教科書体 N-R" w:hAnsi="BIZ UDゴシック" w:hint="eastAsia"/>
              </w:rPr>
              <w:t>【</w:t>
            </w:r>
            <w:r w:rsidR="00E13355">
              <w:rPr>
                <w:rFonts w:ascii="UD デジタル 教科書体 N-R" w:eastAsia="UD デジタル 教科書体 N-R" w:hAnsi="BIZ UDゴシック" w:hint="eastAsia"/>
              </w:rPr>
              <w:t>知</w:t>
            </w:r>
            <w:r w:rsidR="00ED3207">
              <w:rPr>
                <w:rFonts w:ascii="UD デジタル 教科書体 N-R" w:eastAsia="UD デジタル 教科書体 N-R" w:hAnsi="BIZ UDゴシック" w:hint="eastAsia"/>
              </w:rPr>
              <w:t>②</w:t>
            </w:r>
            <w:r w:rsidRPr="00FC76AC">
              <w:rPr>
                <w:rFonts w:ascii="UD デジタル 教科書体 N-R" w:eastAsia="UD デジタル 教科書体 N-R" w:hAnsi="BIZ UDゴシック" w:hint="eastAsia"/>
              </w:rPr>
              <w:t>】</w:t>
            </w:r>
          </w:p>
        </w:tc>
      </w:tr>
    </w:tbl>
    <w:p w:rsidR="00C95193" w:rsidRDefault="00282D8B">
      <w:r>
        <w:rPr>
          <w:noProof/>
        </w:rPr>
        <mc:AlternateContent>
          <mc:Choice Requires="wps">
            <w:drawing>
              <wp:anchor distT="0" distB="0" distL="114300" distR="114300" simplePos="0" relativeHeight="251669504" behindDoc="0" locked="0" layoutInCell="1" allowOverlap="1">
                <wp:simplePos x="0" y="0"/>
                <wp:positionH relativeFrom="column">
                  <wp:posOffset>31115</wp:posOffset>
                </wp:positionH>
                <wp:positionV relativeFrom="paragraph">
                  <wp:posOffset>-7004685</wp:posOffset>
                </wp:positionV>
                <wp:extent cx="2628900" cy="457200"/>
                <wp:effectExtent l="0" t="0" r="19050" b="19050"/>
                <wp:wrapNone/>
                <wp:docPr id="6" name="四角形: 対角を丸める 6"/>
                <wp:cNvGraphicFramePr/>
                <a:graphic xmlns:a="http://schemas.openxmlformats.org/drawingml/2006/main">
                  <a:graphicData uri="http://schemas.microsoft.com/office/word/2010/wordprocessingShape">
                    <wps:wsp>
                      <wps:cNvSpPr/>
                      <wps:spPr>
                        <a:xfrm>
                          <a:off x="0" y="0"/>
                          <a:ext cx="2628900" cy="457200"/>
                        </a:xfrm>
                        <a:prstGeom prst="round2Diag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F9253" id="四角形: 対角を丸める 6" o:spid="_x0000_s1026" style="position:absolute;left:0;text-align:left;margin-left:2.45pt;margin-top:-551.55pt;width:207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89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" path="m76202,l2628900,r,l2628900,380998v,42085,-34117,76202,-76202,76202l,457200r,l,76202c,34117,34117,,76202,xe" fillcolor="#fbe4d5 [661]" strokecolor="#1f3763 [1604]" strokeweight="1pt">
                <v:stroke joinstyle="miter"/>
                <v:path arrowok="t" o:connecttype="custom" o:connectlocs="76202,0;2628900,0;2628900,0;2628900,380998;2552698,457200;0,457200;0,457200;0,76202;76202,0" o:connectangles="0,0,0,0,0,0,0,0,0"/>
              </v:shape>
            </w:pict>
          </mc:Fallback>
        </mc:AlternateContent>
      </w:r>
      <w:r w:rsidR="00ED72A0">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-9375775</wp:posOffset>
                </wp:positionV>
                <wp:extent cx="2628900" cy="457200"/>
                <wp:effectExtent l="0" t="0" r="19050" b="19050"/>
                <wp:wrapNone/>
                <wp:docPr id="3" name="四角形: 対角を丸める 3"/>
                <wp:cNvGraphicFramePr/>
                <a:graphic xmlns:a="http://schemas.openxmlformats.org/drawingml/2006/main">
                  <a:graphicData uri="http://schemas.microsoft.com/office/word/2010/wordprocessingShape">
                    <wps:wsp>
                      <wps:cNvSpPr/>
                      <wps:spPr>
                        <a:xfrm>
                          <a:off x="0" y="0"/>
                          <a:ext cx="2628900" cy="457200"/>
                        </a:xfrm>
                        <a:prstGeom prst="round2Diag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FF132E" id="四角形: 対角を丸める 3" o:spid="_x0000_s1026" style="position:absolute;left:0;text-align:left;margin-left:0;margin-top:-738.25pt;width:207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6289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" path="m76202,l2628900,r,l2628900,380998v,42085,-34117,76202,-76202,76202l,457200r,l,76202c,34117,34117,,76202,xe" fillcolor="#fbe4d5 [661]" strokecolor="#1f3763 [1604]" strokeweight="1pt">
                <v:stroke joinstyle="miter"/>
                <v:path arrowok="t" o:connecttype="custom" o:connectlocs="76202,0;2628900,0;2628900,0;2628900,380998;2552698,457200;0,457200;0,457200;0,76202;76202,0" o:connectangles="0,0,0,0,0,0,0,0,0"/>
              </v:shape>
            </w:pict>
          </mc:Fallback>
        </mc:AlternateContent>
      </w:r>
    </w:p>
    <w:sectPr w:rsidR="00C95193" w:rsidSect="00F50B30">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141" w:rsidRDefault="00083141" w:rsidP="00F66807">
      <w:r>
        <w:separator/>
      </w:r>
    </w:p>
  </w:endnote>
  <w:endnote w:type="continuationSeparator" w:id="0">
    <w:p w:rsidR="00083141" w:rsidRDefault="00083141" w:rsidP="00F6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141" w:rsidRDefault="00083141" w:rsidP="00F66807">
      <w:r>
        <w:separator/>
      </w:r>
    </w:p>
  </w:footnote>
  <w:footnote w:type="continuationSeparator" w:id="0">
    <w:p w:rsidR="00083141" w:rsidRDefault="00083141" w:rsidP="00F66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0E4C"/>
    <w:multiLevelType w:val="hybridMultilevel"/>
    <w:tmpl w:val="876830E6"/>
    <w:lvl w:ilvl="0" w:tplc="6E96F0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034334"/>
    <w:multiLevelType w:val="hybridMultilevel"/>
    <w:tmpl w:val="91723A56"/>
    <w:lvl w:ilvl="0" w:tplc="4C744F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93413E"/>
    <w:multiLevelType w:val="hybridMultilevel"/>
    <w:tmpl w:val="7928732E"/>
    <w:lvl w:ilvl="0" w:tplc="AFB8C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C7552E"/>
    <w:multiLevelType w:val="hybridMultilevel"/>
    <w:tmpl w:val="852C6448"/>
    <w:lvl w:ilvl="0" w:tplc="B8366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E92758"/>
    <w:multiLevelType w:val="hybridMultilevel"/>
    <w:tmpl w:val="2682A35E"/>
    <w:lvl w:ilvl="0" w:tplc="EF9610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204C49"/>
    <w:multiLevelType w:val="hybridMultilevel"/>
    <w:tmpl w:val="98F2EE8C"/>
    <w:lvl w:ilvl="0" w:tplc="C5D2B940">
      <w:start w:val="1"/>
      <w:numFmt w:val="decimalEnclosedCircle"/>
      <w:lvlText w:val="%1"/>
      <w:lvlJc w:val="left"/>
      <w:pPr>
        <w:ind w:left="360" w:hanging="360"/>
      </w:pPr>
      <w:rPr>
        <w:rFonts w:hint="default"/>
      </w:rPr>
    </w:lvl>
    <w:lvl w:ilvl="1" w:tplc="34F4F050">
      <w:start w:val="1"/>
      <w:numFmt w:val="bullet"/>
      <w:lvlText w:val="○"/>
      <w:lvlJc w:val="left"/>
      <w:pPr>
        <w:ind w:left="780" w:hanging="360"/>
      </w:pPr>
      <w:rPr>
        <w:rFonts w:ascii="BIZ UDゴシック" w:eastAsia="BIZ UDゴシック" w:hAnsi="BIZ UD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857A52"/>
    <w:multiLevelType w:val="hybridMultilevel"/>
    <w:tmpl w:val="EE2C8FCE"/>
    <w:lvl w:ilvl="0" w:tplc="2BCA5F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9949CC"/>
    <w:multiLevelType w:val="hybridMultilevel"/>
    <w:tmpl w:val="C63449B6"/>
    <w:lvl w:ilvl="0" w:tplc="A334A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0C609A"/>
    <w:multiLevelType w:val="hybridMultilevel"/>
    <w:tmpl w:val="E6FCF626"/>
    <w:lvl w:ilvl="0" w:tplc="17B29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A000B"/>
    <w:multiLevelType w:val="hybridMultilevel"/>
    <w:tmpl w:val="82B84358"/>
    <w:lvl w:ilvl="0" w:tplc="4A12088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D00E75"/>
    <w:multiLevelType w:val="hybridMultilevel"/>
    <w:tmpl w:val="A150274E"/>
    <w:lvl w:ilvl="0" w:tplc="B60676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7"/>
  </w:num>
  <w:num w:numId="3">
    <w:abstractNumId w:val="6"/>
  </w:num>
  <w:num w:numId="4">
    <w:abstractNumId w:val="0"/>
  </w:num>
  <w:num w:numId="5">
    <w:abstractNumId w:val="1"/>
  </w:num>
  <w:num w:numId="6">
    <w:abstractNumId w:val="8"/>
  </w:num>
  <w:num w:numId="7">
    <w:abstractNumId w:val="4"/>
  </w:num>
  <w:num w:numId="8">
    <w:abstractNumId w:val="9"/>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30"/>
    <w:rsid w:val="00004549"/>
    <w:rsid w:val="00042082"/>
    <w:rsid w:val="000523ED"/>
    <w:rsid w:val="00083141"/>
    <w:rsid w:val="000C7C37"/>
    <w:rsid w:val="000F3CF8"/>
    <w:rsid w:val="00124C4E"/>
    <w:rsid w:val="00145453"/>
    <w:rsid w:val="001618D3"/>
    <w:rsid w:val="001719DB"/>
    <w:rsid w:val="001C7362"/>
    <w:rsid w:val="00215D66"/>
    <w:rsid w:val="002271F4"/>
    <w:rsid w:val="00246BB6"/>
    <w:rsid w:val="00250D88"/>
    <w:rsid w:val="00253FEF"/>
    <w:rsid w:val="00261C9C"/>
    <w:rsid w:val="00282D8B"/>
    <w:rsid w:val="002A489D"/>
    <w:rsid w:val="002D14C2"/>
    <w:rsid w:val="002E5CC0"/>
    <w:rsid w:val="002F311F"/>
    <w:rsid w:val="00305662"/>
    <w:rsid w:val="00343AD8"/>
    <w:rsid w:val="00347D7A"/>
    <w:rsid w:val="00364D79"/>
    <w:rsid w:val="00375610"/>
    <w:rsid w:val="003B07D5"/>
    <w:rsid w:val="003C153E"/>
    <w:rsid w:val="003D7F02"/>
    <w:rsid w:val="003F1E4B"/>
    <w:rsid w:val="00424409"/>
    <w:rsid w:val="004B0BAA"/>
    <w:rsid w:val="00566624"/>
    <w:rsid w:val="0059597C"/>
    <w:rsid w:val="005E7119"/>
    <w:rsid w:val="00613715"/>
    <w:rsid w:val="00627536"/>
    <w:rsid w:val="00633E7A"/>
    <w:rsid w:val="00661C7C"/>
    <w:rsid w:val="0068363A"/>
    <w:rsid w:val="006D0D73"/>
    <w:rsid w:val="006F6AAE"/>
    <w:rsid w:val="00726B37"/>
    <w:rsid w:val="00732D53"/>
    <w:rsid w:val="007B76EC"/>
    <w:rsid w:val="00817911"/>
    <w:rsid w:val="00876461"/>
    <w:rsid w:val="00892A76"/>
    <w:rsid w:val="008C666D"/>
    <w:rsid w:val="008D2827"/>
    <w:rsid w:val="008E5659"/>
    <w:rsid w:val="009827BD"/>
    <w:rsid w:val="009A0644"/>
    <w:rsid w:val="00A24517"/>
    <w:rsid w:val="00A77A20"/>
    <w:rsid w:val="00AA1C2F"/>
    <w:rsid w:val="00AE6CFB"/>
    <w:rsid w:val="00B253D5"/>
    <w:rsid w:val="00B263E6"/>
    <w:rsid w:val="00B5094D"/>
    <w:rsid w:val="00BA2291"/>
    <w:rsid w:val="00BB048D"/>
    <w:rsid w:val="00BC5687"/>
    <w:rsid w:val="00BD7ECC"/>
    <w:rsid w:val="00BF238E"/>
    <w:rsid w:val="00C004E5"/>
    <w:rsid w:val="00C40FCE"/>
    <w:rsid w:val="00C840AF"/>
    <w:rsid w:val="00C95193"/>
    <w:rsid w:val="00CB501A"/>
    <w:rsid w:val="00CD3088"/>
    <w:rsid w:val="00CE0015"/>
    <w:rsid w:val="00CE38EC"/>
    <w:rsid w:val="00D45B65"/>
    <w:rsid w:val="00D55859"/>
    <w:rsid w:val="00D61D01"/>
    <w:rsid w:val="00D82C46"/>
    <w:rsid w:val="00E13355"/>
    <w:rsid w:val="00E17699"/>
    <w:rsid w:val="00E43DCE"/>
    <w:rsid w:val="00E70AD3"/>
    <w:rsid w:val="00E86A51"/>
    <w:rsid w:val="00E91A58"/>
    <w:rsid w:val="00EB2AD6"/>
    <w:rsid w:val="00EC4A8A"/>
    <w:rsid w:val="00ED3207"/>
    <w:rsid w:val="00ED72A0"/>
    <w:rsid w:val="00ED7911"/>
    <w:rsid w:val="00EE6CF3"/>
    <w:rsid w:val="00EE7150"/>
    <w:rsid w:val="00F0573E"/>
    <w:rsid w:val="00F27780"/>
    <w:rsid w:val="00F47819"/>
    <w:rsid w:val="00F50B30"/>
    <w:rsid w:val="00F66807"/>
    <w:rsid w:val="00F91F79"/>
    <w:rsid w:val="00FB05A2"/>
    <w:rsid w:val="00FC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E38EC"/>
    <w:pPr>
      <w:ind w:leftChars="400" w:left="840"/>
    </w:pPr>
  </w:style>
  <w:style w:type="paragraph" w:styleId="a5">
    <w:name w:val="header"/>
    <w:basedOn w:val="a"/>
    <w:link w:val="a6"/>
    <w:uiPriority w:val="99"/>
    <w:unhideWhenUsed/>
    <w:rsid w:val="00F66807"/>
    <w:pPr>
      <w:tabs>
        <w:tab w:val="center" w:pos="4252"/>
        <w:tab w:val="right" w:pos="8504"/>
      </w:tabs>
      <w:snapToGrid w:val="0"/>
    </w:pPr>
  </w:style>
  <w:style w:type="character" w:customStyle="1" w:styleId="a6">
    <w:name w:val="ヘッダー (文字)"/>
    <w:basedOn w:val="a0"/>
    <w:link w:val="a5"/>
    <w:uiPriority w:val="99"/>
    <w:rsid w:val="00F66807"/>
  </w:style>
  <w:style w:type="paragraph" w:styleId="a7">
    <w:name w:val="footer"/>
    <w:basedOn w:val="a"/>
    <w:link w:val="a8"/>
    <w:uiPriority w:val="99"/>
    <w:unhideWhenUsed/>
    <w:rsid w:val="00F66807"/>
    <w:pPr>
      <w:tabs>
        <w:tab w:val="center" w:pos="4252"/>
        <w:tab w:val="right" w:pos="8504"/>
      </w:tabs>
      <w:snapToGrid w:val="0"/>
    </w:pPr>
  </w:style>
  <w:style w:type="character" w:customStyle="1" w:styleId="a8">
    <w:name w:val="フッター (文字)"/>
    <w:basedOn w:val="a0"/>
    <w:link w:val="a7"/>
    <w:uiPriority w:val="99"/>
    <w:rsid w:val="00F66807"/>
  </w:style>
  <w:style w:type="paragraph" w:styleId="Web">
    <w:name w:val="Normal (Web)"/>
    <w:basedOn w:val="a"/>
    <w:uiPriority w:val="99"/>
    <w:semiHidden/>
    <w:unhideWhenUsed/>
    <w:rsid w:val="00FC76A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2025-03-27T00:36:00Z</dcterms:created>
  <dcterms:modified xsi:type="dcterms:W3CDTF">2025-03-27T00:36:00Z</dcterms:modified>
</cp:coreProperties>
</file>