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32125047"/>
    <w:bookmarkStart w:id="1" w:name="_Hlk133251769"/>
    <w:bookmarkStart w:id="2" w:name="_GoBack"/>
    <w:bookmarkEnd w:id="2"/>
    <w:p w:rsidR="006E53C5" w:rsidRPr="003B79D0" w:rsidRDefault="00826B2A">
      <w:pPr>
        <w:rPr>
          <w:rFonts w:ascii="BIZ UDゴシック" w:eastAsia="BIZ UDゴシック" w:hAnsi="BIZ UDゴシック"/>
          <w:sz w:val="24"/>
        </w:rPr>
      </w:pPr>
      <w:r>
        <w:rPr>
          <w:noProof/>
          <w:sz w:val="24"/>
        </w:rPr>
        <mc:AlternateContent>
          <mc:Choice Requires="wps">
            <w:drawing>
              <wp:anchor distT="0" distB="0" distL="114300" distR="114300" simplePos="0" relativeHeight="251710464" behindDoc="0" locked="0" layoutInCell="1" allowOverlap="1" wp14:anchorId="4610258D" wp14:editId="747D78F2">
                <wp:simplePos x="0" y="0"/>
                <wp:positionH relativeFrom="column">
                  <wp:posOffset>9096375</wp:posOffset>
                </wp:positionH>
                <wp:positionV relativeFrom="paragraph">
                  <wp:posOffset>-40640</wp:posOffset>
                </wp:positionV>
                <wp:extent cx="666750" cy="325120"/>
                <wp:effectExtent l="0" t="0" r="19050" b="17780"/>
                <wp:wrapNone/>
                <wp:docPr id="5" name="正方形/長方形 5"/>
                <wp:cNvGraphicFramePr/>
                <a:graphic xmlns:a="http://schemas.openxmlformats.org/drawingml/2006/main">
                  <a:graphicData uri="http://schemas.microsoft.com/office/word/2010/wordprocessingShape">
                    <wps:wsp>
                      <wps:cNvSpPr/>
                      <wps:spPr>
                        <a:xfrm>
                          <a:off x="0" y="0"/>
                          <a:ext cx="666750" cy="325120"/>
                        </a:xfrm>
                        <a:prstGeom prst="rect">
                          <a:avLst/>
                        </a:prstGeom>
                        <a:no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CD2BA2" id="正方形/長方形 5" o:spid="_x0000_s1026" style="position:absolute;left:0;text-align:left;margin-left:716.25pt;margin-top:-3.2pt;width:52.5pt;height:25.6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" filled="f" strokecolor="window" strokeweight="1pt"/>
            </w:pict>
          </mc:Fallback>
        </mc:AlternateContent>
      </w:r>
      <w:r>
        <w:rPr>
          <w:noProof/>
          <w:sz w:val="24"/>
        </w:rPr>
        <mc:AlternateContent>
          <mc:Choice Requires="wps">
            <w:drawing>
              <wp:anchor distT="0" distB="0" distL="114300" distR="114300" simplePos="0" relativeHeight="251708416" behindDoc="0" locked="0" layoutInCell="1" allowOverlap="1">
                <wp:simplePos x="0" y="0"/>
                <wp:positionH relativeFrom="column">
                  <wp:posOffset>-133350</wp:posOffset>
                </wp:positionH>
                <wp:positionV relativeFrom="paragraph">
                  <wp:posOffset>4445</wp:posOffset>
                </wp:positionV>
                <wp:extent cx="666750" cy="325120"/>
                <wp:effectExtent l="0" t="0" r="19050" b="17780"/>
                <wp:wrapNone/>
                <wp:docPr id="4" name="正方形/長方形 4"/>
                <wp:cNvGraphicFramePr/>
                <a:graphic xmlns:a="http://schemas.openxmlformats.org/drawingml/2006/main">
                  <a:graphicData uri="http://schemas.microsoft.com/office/word/2010/wordprocessingShape">
                    <wps:wsp>
                      <wps:cNvSpPr/>
                      <wps:spPr>
                        <a:xfrm>
                          <a:off x="0" y="0"/>
                          <a:ext cx="666750" cy="325120"/>
                        </a:xfrm>
                        <a:prstGeom prst="rect">
                          <a:avLst/>
                        </a:prstGeom>
                        <a:noFill/>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2C0EAF" id="正方形/長方形 4" o:spid="_x0000_s1026" style="position:absolute;left:0;text-align:left;margin-left:-10.5pt;margin-top:.35pt;width:52.5pt;height:25.6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" filled="f" strokecolor="white [3212]" strokeweight="1pt"/>
            </w:pict>
          </mc:Fallback>
        </mc:AlternateContent>
      </w:r>
      <w:r w:rsidR="003B79D0" w:rsidRPr="003B79D0">
        <w:rPr>
          <w:noProof/>
          <w:sz w:val="24"/>
        </w:rPr>
        <mc:AlternateContent>
          <mc:Choice Requires="wps">
            <w:drawing>
              <wp:anchor distT="0" distB="0" distL="114300" distR="114300" simplePos="0" relativeHeight="251696128" behindDoc="0" locked="0" layoutInCell="1" allowOverlap="1" wp14:anchorId="3404B018" wp14:editId="32E45107">
                <wp:simplePos x="0" y="0"/>
                <wp:positionH relativeFrom="column">
                  <wp:posOffset>1991995</wp:posOffset>
                </wp:positionH>
                <wp:positionV relativeFrom="paragraph">
                  <wp:posOffset>-381000</wp:posOffset>
                </wp:positionV>
                <wp:extent cx="1828800" cy="1828800"/>
                <wp:effectExtent l="0" t="0" r="0" b="1270"/>
                <wp:wrapNone/>
                <wp:docPr id="2" name="テキスト ボックス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3B79D0" w:rsidRPr="003B79D0" w:rsidRDefault="00D506BB" w:rsidP="003B79D0">
                            <w:pPr>
                              <w:jc w:val="center"/>
                              <w:rPr>
                                <w:rFonts w:ascii="HGP創英角ﾎﾟｯﾌﾟ体" w:eastAsia="HGP創英角ﾎﾟｯﾌﾟ体" w:hAnsi="HGP創英角ﾎﾟｯﾌﾟ体"/>
                                <w:b/>
                                <w:noProof/>
                                <w:color w:val="000000" w:themeColor="text1"/>
                                <w:sz w:val="72"/>
                                <w:szCs w:val="72"/>
                                <w14:shadow w14:blurRad="12700" w14:dist="76200" w14:dir="3600000" w14:sx="100000" w14:sy="100000" w14:kx="0" w14:ky="0" w14:algn="tl">
                                  <w14:schemeClr w14:val="bg1">
                                    <w14:alpha w14:val="10000"/>
                                    <w14:lumMod w14:val="50000"/>
                                  </w14:schemeClr>
                                </w14:shadow>
                                <w14:textOutline w14:w="9525" w14:cap="flat" w14:cmpd="sng" w14:algn="ctr">
                                  <w14:solidFill>
                                    <w14:schemeClr w14:val="bg1"/>
                                  </w14:solidFill>
                                  <w14:prstDash w14:val="solid"/>
                                  <w14:round/>
                                </w14:textOutline>
                              </w:rPr>
                            </w:pPr>
                            <w:r>
                              <w:rPr>
                                <w:rFonts w:ascii="HGP創英角ﾎﾟｯﾌﾟ体" w:eastAsia="HGP創英角ﾎﾟｯﾌﾟ体" w:hAnsi="HGP創英角ﾎﾟｯﾌﾟ体" w:hint="eastAsia"/>
                                <w:b/>
                                <w:noProof/>
                                <w:color w:val="000000" w:themeColor="text1"/>
                                <w:sz w:val="72"/>
                                <w:szCs w:val="72"/>
                                <w14:shadow w14:blurRad="12700" w14:dist="76200" w14:dir="3600000" w14:sx="100000" w14:sy="100000" w14:kx="0" w14:ky="0" w14:algn="tl">
                                  <w14:schemeClr w14:val="bg1">
                                    <w14:alpha w14:val="10000"/>
                                    <w14:lumMod w14:val="50000"/>
                                  </w14:schemeClr>
                                </w14:shadow>
                                <w14:textOutline w14:w="9525" w14:cap="flat" w14:cmpd="sng" w14:algn="ctr">
                                  <w14:solidFill>
                                    <w14:schemeClr w14:val="bg1"/>
                                  </w14:solidFill>
                                  <w14:prstDash w14:val="solid"/>
                                  <w14:round/>
                                </w14:textOutline>
                              </w:rPr>
                              <w:t>学びに向かう力プラン</w:t>
                            </w:r>
                            <w:r w:rsidR="003B79D0" w:rsidRPr="003B79D0">
                              <w:rPr>
                                <w:rFonts w:ascii="HGP創英角ﾎﾟｯﾌﾟ体" w:eastAsia="HGP創英角ﾎﾟｯﾌﾟ体" w:hAnsi="HGP創英角ﾎﾟｯﾌﾟ体" w:hint="eastAsia"/>
                                <w:b/>
                                <w:noProof/>
                                <w:color w:val="000000" w:themeColor="text1"/>
                                <w:sz w:val="72"/>
                                <w:szCs w:val="72"/>
                                <w14:shadow w14:blurRad="12700" w14:dist="76200" w14:dir="3600000" w14:sx="100000" w14:sy="100000" w14:kx="0" w14:ky="0" w14:algn="tl">
                                  <w14:schemeClr w14:val="bg1">
                                    <w14:alpha w14:val="10000"/>
                                    <w14:lumMod w14:val="50000"/>
                                  </w14:schemeClr>
                                </w14:shadow>
                                <w14:textOutline w14:w="9525" w14:cap="flat" w14:cmpd="sng" w14:algn="ctr">
                                  <w14:solidFill>
                                    <w14:schemeClr w14:val="bg1"/>
                                  </w14:solidFill>
                                  <w14:prstDash w14:val="solid"/>
                                  <w14:round/>
                                </w14:textOutline>
                              </w:rPr>
                              <w:t>シート</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3404B018" id="_x0000_t202" coordsize="21600,21600" o:spt="202" path="m,l,21600r21600,l21600,xe">
                <v:stroke joinstyle="miter"/>
                <v:path gradientshapeok="t" o:connecttype="rect"/>
              </v:shapetype>
              <v:shape id="テキスト ボックス 2" o:spid="_x0000_s1026" type="#_x0000_t202" style="position:absolute;left:0;text-align:left;margin-left:156.85pt;margin-top:-30pt;width:2in;height:2in;z-index:2516961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" filled="f" stroked="f">
                <v:textbox style="mso-fit-shape-to-text:t" inset="5.85pt,.7pt,5.85pt,.7pt">
                  <w:txbxContent>
                    <w:p w:rsidR="003B79D0" w:rsidRPr="003B79D0" w:rsidRDefault="00D506BB" w:rsidP="003B79D0">
                      <w:pPr>
                        <w:jc w:val="center"/>
                        <w:rPr>
                          <w:rFonts w:ascii="HGP創英角ﾎﾟｯﾌﾟ体" w:eastAsia="HGP創英角ﾎﾟｯﾌﾟ体" w:hAnsi="HGP創英角ﾎﾟｯﾌﾟ体"/>
                          <w:b/>
                          <w:noProof/>
                          <w:color w:val="000000" w:themeColor="text1"/>
                          <w:sz w:val="72"/>
                          <w:szCs w:val="72"/>
                          <w14:shadow w14:blurRad="12700" w14:dist="76200" w14:dir="3600000" w14:sx="100000" w14:sy="100000" w14:kx="0" w14:ky="0" w14:algn="tl">
                            <w14:schemeClr w14:val="bg1">
                              <w14:alpha w14:val="10000"/>
                              <w14:lumMod w14:val="50000"/>
                            </w14:schemeClr>
                          </w14:shadow>
                          <w14:textOutline w14:w="9525" w14:cap="flat" w14:cmpd="sng" w14:algn="ctr">
                            <w14:solidFill>
                              <w14:schemeClr w14:val="bg1"/>
                            </w14:solidFill>
                            <w14:prstDash w14:val="solid"/>
                            <w14:round/>
                          </w14:textOutline>
                        </w:rPr>
                      </w:pPr>
                      <w:r>
                        <w:rPr>
                          <w:rFonts w:ascii="HGP創英角ﾎﾟｯﾌﾟ体" w:eastAsia="HGP創英角ﾎﾟｯﾌﾟ体" w:hAnsi="HGP創英角ﾎﾟｯﾌﾟ体" w:hint="eastAsia"/>
                          <w:b/>
                          <w:noProof/>
                          <w:color w:val="000000" w:themeColor="text1"/>
                          <w:sz w:val="72"/>
                          <w:szCs w:val="72"/>
                          <w14:shadow w14:blurRad="12700" w14:dist="76200" w14:dir="3600000" w14:sx="100000" w14:sy="100000" w14:kx="0" w14:ky="0" w14:algn="tl">
                            <w14:schemeClr w14:val="bg1">
                              <w14:alpha w14:val="10000"/>
                              <w14:lumMod w14:val="50000"/>
                            </w14:schemeClr>
                          </w14:shadow>
                          <w14:textOutline w14:w="9525" w14:cap="flat" w14:cmpd="sng" w14:algn="ctr">
                            <w14:solidFill>
                              <w14:schemeClr w14:val="bg1"/>
                            </w14:solidFill>
                            <w14:prstDash w14:val="solid"/>
                            <w14:round/>
                          </w14:textOutline>
                        </w:rPr>
                        <w:t>学びに向かう力プラン</w:t>
                      </w:r>
                      <w:r w:rsidR="003B79D0" w:rsidRPr="003B79D0">
                        <w:rPr>
                          <w:rFonts w:ascii="HGP創英角ﾎﾟｯﾌﾟ体" w:eastAsia="HGP創英角ﾎﾟｯﾌﾟ体" w:hAnsi="HGP創英角ﾎﾟｯﾌﾟ体" w:hint="eastAsia"/>
                          <w:b/>
                          <w:noProof/>
                          <w:color w:val="000000" w:themeColor="text1"/>
                          <w:sz w:val="72"/>
                          <w:szCs w:val="72"/>
                          <w14:shadow w14:blurRad="12700" w14:dist="76200" w14:dir="3600000" w14:sx="100000" w14:sy="100000" w14:kx="0" w14:ky="0" w14:algn="tl">
                            <w14:schemeClr w14:val="bg1">
                              <w14:alpha w14:val="10000"/>
                              <w14:lumMod w14:val="50000"/>
                            </w14:schemeClr>
                          </w14:shadow>
                          <w14:textOutline w14:w="9525" w14:cap="flat" w14:cmpd="sng" w14:algn="ctr">
                            <w14:solidFill>
                              <w14:schemeClr w14:val="bg1"/>
                            </w14:solidFill>
                            <w14:prstDash w14:val="solid"/>
                            <w14:round/>
                          </w14:textOutline>
                        </w:rPr>
                        <w:t>シート</w:t>
                      </w:r>
                    </w:p>
                  </w:txbxContent>
                </v:textbox>
              </v:shape>
            </w:pict>
          </mc:Fallback>
        </mc:AlternateContent>
      </w:r>
      <w:r w:rsidR="003B79D0" w:rsidRPr="003B79D0">
        <w:rPr>
          <w:noProof/>
          <w:sz w:val="24"/>
        </w:rPr>
        <mc:AlternateContent>
          <mc:Choice Requires="wps">
            <w:drawing>
              <wp:anchor distT="0" distB="0" distL="114300" distR="114300" simplePos="0" relativeHeight="251694080" behindDoc="0" locked="0" layoutInCell="1" allowOverlap="1" wp14:anchorId="43F3768E" wp14:editId="6E17EE14">
                <wp:simplePos x="0" y="0"/>
                <wp:positionH relativeFrom="column">
                  <wp:posOffset>4476750</wp:posOffset>
                </wp:positionH>
                <wp:positionV relativeFrom="paragraph">
                  <wp:posOffset>-219075</wp:posOffset>
                </wp:positionV>
                <wp:extent cx="1828800" cy="1828800"/>
                <wp:effectExtent l="0" t="38100" r="0" b="39370"/>
                <wp:wrapNone/>
                <wp:docPr id="1"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3B79D0" w:rsidRPr="003B79D0" w:rsidRDefault="003B79D0" w:rsidP="003B79D0">
                            <w:pPr>
                              <w:rPr>
                                <w:rFonts w:ascii="BIZ UDPゴシック" w:eastAsia="BIZ UDPゴシック" w:hAnsi="BIZ UDPゴシック"/>
                                <w:color w:val="000000" w:themeColor="text1"/>
                                <w:sz w:val="96"/>
                                <w:szCs w:val="72"/>
                                <w14:shadow w14:blurRad="673100" w14:dist="660400" w14:dir="4200000" w14:sx="0" w14:sy="0" w14:kx="0" w14:ky="0" w14:algn="none">
                                  <w14:schemeClr w14:val="accent3">
                                    <w14:alpha w14:val="50000"/>
                                  </w14:schemeClr>
                                </w14:shadow>
                                <w14:textOutline w14:w="0" w14:cap="flat" w14:cmpd="sng" w14:algn="ctr">
                                  <w14:noFill/>
                                  <w14:prstDash w14:val="solid"/>
                                  <w14:round/>
                                </w14:textOutline>
                                <w14:props3d w14:extrusionH="0" w14:contourW="0" w14:prstMaterial="warmMatte">
                                  <w14:bevelB w14:w="69850" w14:h="0" w14:prst="circle"/>
                                </w14:props3d>
                              </w:rPr>
                            </w:pP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a:scene3d>
                          <a:camera prst="orthographicFront"/>
                          <a:lightRig rig="threePt" dir="t"/>
                        </a:scene3d>
                        <a:sp3d extrusionH="57150">
                          <a:bevelT w="38100" h="38100"/>
                          <a:bevelB w="69850"/>
                        </a:sp3d>
                      </wps:bodyPr>
                    </wps:wsp>
                  </a:graphicData>
                </a:graphic>
              </wp:anchor>
            </w:drawing>
          </mc:Choice>
          <mc:Fallback>
            <w:pict>
              <v:shape w14:anchorId="43F3768E" id="テキスト ボックス 1" o:spid="_x0000_s1027" type="#_x0000_t202" style="position:absolute;left:0;text-align:left;margin-left:352.5pt;margin-top:-17.25pt;width:2in;height:2in;z-index:2516940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" filled="f" stroked="f">
                <v:textbox style="mso-fit-shape-to-text:t" inset="5.85pt,.7pt,5.85pt,.7pt">
                  <w:txbxContent>
                    <w:p w:rsidR="003B79D0" w:rsidRPr="003B79D0" w:rsidRDefault="003B79D0" w:rsidP="003B79D0">
                      <w:pPr>
                        <w:rPr>
                          <w:rFonts w:ascii="BIZ UDPゴシック" w:eastAsia="BIZ UDPゴシック" w:hAnsi="BIZ UDPゴシック"/>
                          <w:color w:val="000000" w:themeColor="text1"/>
                          <w:sz w:val="96"/>
                          <w:szCs w:val="72"/>
                          <w14:shadow w14:blurRad="673100" w14:dist="660400" w14:dir="4200000" w14:sx="0" w14:sy="0" w14:kx="0" w14:ky="0" w14:algn="none">
                            <w14:schemeClr w14:val="accent3">
                              <w14:alpha w14:val="50000"/>
                            </w14:schemeClr>
                          </w14:shadow>
                          <w14:textOutline w14:w="0" w14:cap="flat" w14:cmpd="sng" w14:algn="ctr">
                            <w14:noFill/>
                            <w14:prstDash w14:val="solid"/>
                            <w14:round/>
                          </w14:textOutline>
                          <w14:props3d w14:extrusionH="0" w14:contourW="0" w14:prstMaterial="warmMatte">
                            <w14:bevelB w14:w="69850" w14:h="0" w14:prst="circle"/>
                          </w14:props3d>
                        </w:rPr>
                      </w:pPr>
                    </w:p>
                  </w:txbxContent>
                </v:textbox>
              </v:shape>
            </w:pict>
          </mc:Fallback>
        </mc:AlternateContent>
      </w:r>
    </w:p>
    <w:p w:rsidR="003B79D0" w:rsidRPr="00045C84" w:rsidRDefault="00FC6C69" w:rsidP="003B79D0">
      <w:pPr>
        <w:jc w:val="right"/>
        <w:rPr>
          <w:rFonts w:ascii="BIZ UDゴシック" w:eastAsia="BIZ UDゴシック" w:hAnsi="BIZ UDゴシック"/>
          <w:sz w:val="26"/>
          <w:szCs w:val="26"/>
        </w:rPr>
      </w:pPr>
      <w:r>
        <w:rPr>
          <w:rFonts w:ascii="BIZ UDゴシック" w:eastAsia="BIZ UDゴシック" w:hAnsi="BIZ UDゴシック" w:hint="eastAsia"/>
          <w:sz w:val="26"/>
          <w:szCs w:val="26"/>
        </w:rPr>
        <w:t>○○○立○○○小学</w:t>
      </w:r>
      <w:r w:rsidR="00045C84" w:rsidRPr="00045C84">
        <w:rPr>
          <w:rFonts w:ascii="BIZ UDゴシック" w:eastAsia="BIZ UDゴシック" w:hAnsi="BIZ UDゴシック" w:hint="eastAsia"/>
          <w:sz w:val="26"/>
          <w:szCs w:val="26"/>
        </w:rPr>
        <w:t>校</w:t>
      </w:r>
    </w:p>
    <w:p w:rsidR="00CB23B0" w:rsidRPr="003B79D0" w:rsidRDefault="001D1456">
      <w:pPr>
        <w:rPr>
          <w:rFonts w:ascii="BIZ UDゴシック" w:eastAsia="BIZ UDゴシック" w:hAnsi="BIZ UDゴシック"/>
          <w:sz w:val="24"/>
        </w:rPr>
      </w:pPr>
      <w:r w:rsidRPr="003B79D0">
        <w:rPr>
          <w:rFonts w:ascii="BIZ UDゴシック" w:eastAsia="BIZ UDゴシック" w:hAnsi="BIZ UDゴシック" w:hint="eastAsia"/>
          <w:noProof/>
          <w:sz w:val="24"/>
          <w:lang w:val="ja-JP"/>
        </w:rPr>
        <mc:AlternateContent>
          <mc:Choice Requires="wps">
            <w:drawing>
              <wp:anchor distT="0" distB="0" distL="114300" distR="114300" simplePos="0" relativeHeight="251680768" behindDoc="0" locked="0" layoutInCell="1" allowOverlap="1">
                <wp:simplePos x="0" y="0"/>
                <wp:positionH relativeFrom="margin">
                  <wp:align>left</wp:align>
                </wp:positionH>
                <wp:positionV relativeFrom="paragraph">
                  <wp:posOffset>193040</wp:posOffset>
                </wp:positionV>
                <wp:extent cx="9648825" cy="264160"/>
                <wp:effectExtent l="0" t="0" r="28575" b="21590"/>
                <wp:wrapNone/>
                <wp:docPr id="91" name="正方形/長方形 91"/>
                <wp:cNvGraphicFramePr/>
                <a:graphic xmlns:a="http://schemas.openxmlformats.org/drawingml/2006/main">
                  <a:graphicData uri="http://schemas.microsoft.com/office/word/2010/wordprocessingShape">
                    <wps:wsp>
                      <wps:cNvSpPr/>
                      <wps:spPr>
                        <a:xfrm>
                          <a:off x="0" y="0"/>
                          <a:ext cx="9648825" cy="264160"/>
                        </a:xfrm>
                        <a:prstGeom prst="rect">
                          <a:avLst/>
                        </a:prstGeom>
                      </wps:spPr>
                      <wps:style>
                        <a:lnRef idx="2">
                          <a:schemeClr val="dk1"/>
                        </a:lnRef>
                        <a:fillRef idx="1">
                          <a:schemeClr val="lt1"/>
                        </a:fillRef>
                        <a:effectRef idx="0">
                          <a:schemeClr val="dk1"/>
                        </a:effectRef>
                        <a:fontRef idx="minor">
                          <a:schemeClr val="dk1"/>
                        </a:fontRef>
                      </wps:style>
                      <wps:txbx>
                        <w:txbxContent>
                          <w:p w:rsidR="003E558F" w:rsidRPr="00A22301" w:rsidRDefault="003E558F" w:rsidP="00FC6C69">
                            <w:pPr>
                              <w:rPr>
                                <w:rFonts w:ascii="BIZ UDゴシック" w:eastAsia="BIZ UDゴシック" w:hAnsi="BIZ UDゴシック"/>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91" o:spid="_x0000_s1028" style="position:absolute;left:0;text-align:left;margin-left:0;margin-top:15.2pt;width:759.75pt;height:20.8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" fillcolor="white [3201]" strokecolor="black [3200]" strokeweight="1pt">
                <v:textbox>
                  <w:txbxContent>
                    <w:p w:rsidR="003E558F" w:rsidRPr="00A22301" w:rsidRDefault="003E558F" w:rsidP="00FC6C69">
                      <w:pPr>
                        <w:rPr>
                          <w:rFonts w:ascii="BIZ UDゴシック" w:eastAsia="BIZ UDゴシック" w:hAnsi="BIZ UDゴシック"/>
                          <w:sz w:val="24"/>
                        </w:rPr>
                      </w:pPr>
                    </w:p>
                  </w:txbxContent>
                </v:textbox>
                <w10:wrap anchorx="margin"/>
              </v:rect>
            </w:pict>
          </mc:Fallback>
        </mc:AlternateContent>
      </w:r>
      <w:r w:rsidR="00CB23B0" w:rsidRPr="003B79D0">
        <w:rPr>
          <w:rFonts w:ascii="BIZ UDゴシック" w:eastAsia="BIZ UDゴシック" w:hAnsi="BIZ UDゴシック" w:hint="eastAsia"/>
          <w:sz w:val="24"/>
        </w:rPr>
        <w:t>学校教育目標</w:t>
      </w:r>
    </w:p>
    <w:p w:rsidR="00CB23B0" w:rsidRPr="003B79D0" w:rsidRDefault="00CB23B0">
      <w:pPr>
        <w:rPr>
          <w:rFonts w:ascii="BIZ UDゴシック" w:eastAsia="BIZ UDゴシック" w:hAnsi="BIZ UDゴシック"/>
          <w:sz w:val="24"/>
        </w:rPr>
      </w:pPr>
    </w:p>
    <w:p w:rsidR="00CB23B0" w:rsidRPr="003B79D0" w:rsidRDefault="001D1456">
      <w:pPr>
        <w:rPr>
          <w:rFonts w:ascii="BIZ UDゴシック" w:eastAsia="BIZ UDゴシック" w:hAnsi="BIZ UDゴシック"/>
          <w:sz w:val="24"/>
        </w:rPr>
      </w:pPr>
      <w:r w:rsidRPr="003B79D0">
        <w:rPr>
          <w:rFonts w:ascii="BIZ UDゴシック" w:eastAsia="BIZ UDゴシック" w:hAnsi="BIZ UDゴシック" w:hint="eastAsia"/>
          <w:noProof/>
          <w:sz w:val="24"/>
          <w:lang w:val="ja-JP"/>
        </w:rPr>
        <mc:AlternateContent>
          <mc:Choice Requires="wps">
            <w:drawing>
              <wp:anchor distT="0" distB="0" distL="114300" distR="114300" simplePos="0" relativeHeight="251682816" behindDoc="0" locked="0" layoutInCell="1" allowOverlap="1" wp14:anchorId="382A885C" wp14:editId="52BE0F75">
                <wp:simplePos x="0" y="0"/>
                <wp:positionH relativeFrom="margin">
                  <wp:align>left</wp:align>
                </wp:positionH>
                <wp:positionV relativeFrom="paragraph">
                  <wp:posOffset>193040</wp:posOffset>
                </wp:positionV>
                <wp:extent cx="9648825" cy="264160"/>
                <wp:effectExtent l="0" t="0" r="28575" b="21590"/>
                <wp:wrapNone/>
                <wp:docPr id="92" name="正方形/長方形 92"/>
                <wp:cNvGraphicFramePr/>
                <a:graphic xmlns:a="http://schemas.openxmlformats.org/drawingml/2006/main">
                  <a:graphicData uri="http://schemas.microsoft.com/office/word/2010/wordprocessingShape">
                    <wps:wsp>
                      <wps:cNvSpPr/>
                      <wps:spPr>
                        <a:xfrm>
                          <a:off x="0" y="0"/>
                          <a:ext cx="9648825" cy="26416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255D2F" w:rsidRPr="00A22301" w:rsidRDefault="00255D2F" w:rsidP="00255D2F">
                            <w:pPr>
                              <w:spacing w:line="300" w:lineRule="exact"/>
                              <w:jc w:val="center"/>
                              <w:rPr>
                                <w:rFonts w:ascii="BIZ UDゴシック" w:eastAsia="BIZ UDゴシック" w:hAnsi="BIZ UDゴシック"/>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2A885C" id="正方形/長方形 92" o:spid="_x0000_s1029" style="position:absolute;left:0;text-align:left;margin-left:0;margin-top:15.2pt;width:759.75pt;height:20.8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" fillcolor="window" strokecolor="windowText" strokeweight="1pt">
                <v:textbox>
                  <w:txbxContent>
                    <w:p w:rsidR="00255D2F" w:rsidRPr="00A22301" w:rsidRDefault="00255D2F" w:rsidP="00255D2F">
                      <w:pPr>
                        <w:spacing w:line="300" w:lineRule="exact"/>
                        <w:jc w:val="center"/>
                        <w:rPr>
                          <w:rFonts w:ascii="BIZ UDゴシック" w:eastAsia="BIZ UDゴシック" w:hAnsi="BIZ UDゴシック"/>
                          <w:sz w:val="24"/>
                        </w:rPr>
                      </w:pPr>
                    </w:p>
                  </w:txbxContent>
                </v:textbox>
                <w10:wrap anchorx="margin"/>
              </v:rect>
            </w:pict>
          </mc:Fallback>
        </mc:AlternateContent>
      </w:r>
      <w:r w:rsidR="00CB23B0" w:rsidRPr="003B79D0">
        <w:rPr>
          <w:rFonts w:ascii="BIZ UDゴシック" w:eastAsia="BIZ UDゴシック" w:hAnsi="BIZ UDゴシック" w:hint="eastAsia"/>
          <w:sz w:val="24"/>
        </w:rPr>
        <w:t>校内研究主題</w:t>
      </w:r>
    </w:p>
    <w:p w:rsidR="00CB23B0" w:rsidRPr="003B79D0" w:rsidRDefault="00CB23B0">
      <w:pPr>
        <w:rPr>
          <w:rFonts w:ascii="BIZ UDゴシック" w:eastAsia="BIZ UDゴシック" w:hAnsi="BIZ UDゴシック"/>
          <w:sz w:val="24"/>
        </w:rPr>
      </w:pPr>
    </w:p>
    <w:p w:rsidR="00CB23B0" w:rsidRPr="003B79D0" w:rsidRDefault="001D1456">
      <w:pPr>
        <w:rPr>
          <w:rFonts w:ascii="BIZ UDゴシック" w:eastAsia="BIZ UDゴシック" w:hAnsi="BIZ UDゴシック"/>
          <w:sz w:val="24"/>
        </w:rPr>
      </w:pPr>
      <w:r w:rsidRPr="003B79D0">
        <w:rPr>
          <w:rFonts w:ascii="BIZ UDゴシック" w:eastAsia="BIZ UDゴシック" w:hAnsi="BIZ UDゴシック" w:hint="eastAsia"/>
          <w:noProof/>
          <w:sz w:val="24"/>
          <w:lang w:val="ja-JP"/>
        </w:rPr>
        <mc:AlternateContent>
          <mc:Choice Requires="wps">
            <w:drawing>
              <wp:anchor distT="0" distB="0" distL="114300" distR="114300" simplePos="0" relativeHeight="251684864" behindDoc="0" locked="0" layoutInCell="1" allowOverlap="1" wp14:anchorId="382A885C" wp14:editId="52BE0F75">
                <wp:simplePos x="0" y="0"/>
                <wp:positionH relativeFrom="margin">
                  <wp:posOffset>2540</wp:posOffset>
                </wp:positionH>
                <wp:positionV relativeFrom="paragraph">
                  <wp:posOffset>202565</wp:posOffset>
                </wp:positionV>
                <wp:extent cx="9648825" cy="254635"/>
                <wp:effectExtent l="0" t="0" r="28575" b="12065"/>
                <wp:wrapNone/>
                <wp:docPr id="93" name="正方形/長方形 93"/>
                <wp:cNvGraphicFramePr/>
                <a:graphic xmlns:a="http://schemas.openxmlformats.org/drawingml/2006/main">
                  <a:graphicData uri="http://schemas.microsoft.com/office/word/2010/wordprocessingShape">
                    <wps:wsp>
                      <wps:cNvSpPr/>
                      <wps:spPr>
                        <a:xfrm>
                          <a:off x="0" y="0"/>
                          <a:ext cx="9648825" cy="25463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FF69C1" w:rsidRPr="00A22301" w:rsidRDefault="00FF69C1" w:rsidP="00FF69C1">
                            <w:pPr>
                              <w:jc w:val="center"/>
                              <w:rPr>
                                <w:rFonts w:ascii="BIZ UDゴシック" w:eastAsia="BIZ UDゴシック" w:hAnsi="BIZ UDゴシック"/>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2A885C" id="正方形/長方形 93" o:spid="_x0000_s1030" style="position:absolute;left:0;text-align:left;margin-left:.2pt;margin-top:15.95pt;width:759.75pt;height:20.0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" fillcolor="window" strokecolor="windowText" strokeweight="1pt">
                <v:textbox>
                  <w:txbxContent>
                    <w:p w:rsidR="00FF69C1" w:rsidRPr="00A22301" w:rsidRDefault="00FF69C1" w:rsidP="00FF69C1">
                      <w:pPr>
                        <w:jc w:val="center"/>
                        <w:rPr>
                          <w:rFonts w:ascii="BIZ UDゴシック" w:eastAsia="BIZ UDゴシック" w:hAnsi="BIZ UDゴシック"/>
                          <w:sz w:val="24"/>
                        </w:rPr>
                      </w:pPr>
                    </w:p>
                  </w:txbxContent>
                </v:textbox>
                <w10:wrap anchorx="margin"/>
              </v:rect>
            </w:pict>
          </mc:Fallback>
        </mc:AlternateContent>
      </w:r>
      <w:r w:rsidR="003B79D0">
        <w:rPr>
          <w:rFonts w:ascii="BIZ UDゴシック" w:eastAsia="BIZ UDゴシック" w:hAnsi="BIZ UDゴシック" w:hint="eastAsia"/>
          <w:sz w:val="24"/>
        </w:rPr>
        <w:t>我が校の学ぶ力向上策からみる課題</w:t>
      </w:r>
    </w:p>
    <w:p w:rsidR="00832867" w:rsidRDefault="00832867" w:rsidP="00832867">
      <w:pPr>
        <w:rPr>
          <w:rFonts w:ascii="BIZ UDゴシック" w:eastAsia="BIZ UDゴシック" w:hAnsi="BIZ UDゴシック"/>
          <w:sz w:val="24"/>
        </w:rPr>
      </w:pPr>
    </w:p>
    <w:p w:rsidR="00B705FA" w:rsidRDefault="0023606A" w:rsidP="00832867">
      <w:pPr>
        <w:rPr>
          <w:rFonts w:ascii="BIZ UDゴシック" w:eastAsia="BIZ UDゴシック" w:hAnsi="BIZ UDゴシック"/>
          <w:sz w:val="24"/>
        </w:rPr>
      </w:pPr>
      <w:r>
        <w:rPr>
          <w:rFonts w:ascii="BIZ UDゴシック" w:eastAsia="BIZ UDゴシック" w:hAnsi="BIZ UDゴシック" w:hint="eastAsia"/>
          <w:noProof/>
          <w:sz w:val="24"/>
        </w:rPr>
        <mc:AlternateContent>
          <mc:Choice Requires="wps">
            <w:drawing>
              <wp:anchor distT="0" distB="0" distL="114300" distR="114300" simplePos="0" relativeHeight="251697152" behindDoc="0" locked="0" layoutInCell="1" allowOverlap="1">
                <wp:simplePos x="0" y="0"/>
                <wp:positionH relativeFrom="margin">
                  <wp:posOffset>2540</wp:posOffset>
                </wp:positionH>
                <wp:positionV relativeFrom="paragraph">
                  <wp:posOffset>231140</wp:posOffset>
                </wp:positionV>
                <wp:extent cx="9648825" cy="1140460"/>
                <wp:effectExtent l="19050" t="19050" r="28575" b="21590"/>
                <wp:wrapNone/>
                <wp:docPr id="3" name="正方形/長方形 3"/>
                <wp:cNvGraphicFramePr/>
                <a:graphic xmlns:a="http://schemas.openxmlformats.org/drawingml/2006/main">
                  <a:graphicData uri="http://schemas.microsoft.com/office/word/2010/wordprocessingShape">
                    <wps:wsp>
                      <wps:cNvSpPr/>
                      <wps:spPr>
                        <a:xfrm>
                          <a:off x="0" y="0"/>
                          <a:ext cx="9648825" cy="1140460"/>
                        </a:xfrm>
                        <a:prstGeom prst="rect">
                          <a:avLst/>
                        </a:prstGeom>
                        <a:ln w="28575">
                          <a:solidFill>
                            <a:schemeClr val="tx1"/>
                          </a:solidFill>
                        </a:ln>
                      </wps:spPr>
                      <wps:style>
                        <a:lnRef idx="2">
                          <a:schemeClr val="accent4"/>
                        </a:lnRef>
                        <a:fillRef idx="1">
                          <a:schemeClr val="lt1"/>
                        </a:fillRef>
                        <a:effectRef idx="0">
                          <a:schemeClr val="accent4"/>
                        </a:effectRef>
                        <a:fontRef idx="minor">
                          <a:schemeClr val="dk1"/>
                        </a:fontRef>
                      </wps:style>
                      <wps:txbx>
                        <w:txbxContent>
                          <w:p w:rsidR="00C7425D" w:rsidRDefault="001731A2" w:rsidP="00045C84">
                            <w:pPr>
                              <w:jc w:val="center"/>
                              <w:rPr>
                                <w:rFonts w:ascii="BIZ UDゴシック" w:eastAsia="BIZ UDゴシック" w:hAnsi="BIZ UDゴシック"/>
                                <w:sz w:val="22"/>
                              </w:rPr>
                            </w:pPr>
                            <w:r w:rsidRPr="0023606A">
                              <w:rPr>
                                <w:rFonts w:ascii="BIZ UDゴシック" w:eastAsia="BIZ UDゴシック" w:hAnsi="BIZ UDゴシック"/>
                                <w:sz w:val="22"/>
                              </w:rPr>
                              <w:t>「</w:t>
                            </w:r>
                            <w:r w:rsidR="00D506BB">
                              <w:rPr>
                                <w:rFonts w:ascii="BIZ UDゴシック" w:eastAsia="BIZ UDゴシック" w:hAnsi="BIZ UDゴシック" w:hint="eastAsia"/>
                                <w:sz w:val="22"/>
                              </w:rPr>
                              <w:t>言葉がもつよさを認識するとともに、進んで読書をし、国語の大切さを自覚して</w:t>
                            </w:r>
                            <w:r w:rsidR="00506255">
                              <w:rPr>
                                <w:rFonts w:ascii="BIZ UDゴシック" w:eastAsia="BIZ UDゴシック" w:hAnsi="BIZ UDゴシック" w:hint="eastAsia"/>
                                <w:sz w:val="22"/>
                              </w:rPr>
                              <w:t>、</w:t>
                            </w:r>
                            <w:r w:rsidR="00D506BB">
                              <w:rPr>
                                <w:rFonts w:ascii="BIZ UDゴシック" w:eastAsia="BIZ UDゴシック" w:hAnsi="BIZ UDゴシック" w:hint="eastAsia"/>
                                <w:sz w:val="22"/>
                              </w:rPr>
                              <w:t>思いや考えを伝え合おうとする態度を養う」とは</w:t>
                            </w:r>
                          </w:p>
                          <w:p w:rsidR="00045C84" w:rsidRDefault="00045C84" w:rsidP="00045C84">
                            <w:pPr>
                              <w:jc w:val="center"/>
                              <w:rPr>
                                <w:rFonts w:ascii="BIZ UDゴシック" w:eastAsia="BIZ UDゴシック" w:hAnsi="BIZ UDゴシック"/>
                                <w:sz w:val="22"/>
                              </w:rPr>
                            </w:pPr>
                          </w:p>
                          <w:p w:rsidR="0023606A" w:rsidRPr="008A3F1F" w:rsidRDefault="00045C84" w:rsidP="008A3F1F">
                            <w:pPr>
                              <w:spacing w:line="400" w:lineRule="exact"/>
                              <w:jc w:val="left"/>
                              <w:rPr>
                                <w:rFonts w:ascii="UD デジタル 教科書体 NP-B" w:eastAsia="UD デジタル 教科書体 NP-B" w:hAnsi="BIZ UDゴシック"/>
                                <w:sz w:val="28"/>
                              </w:rPr>
                            </w:pPr>
                            <w:r w:rsidRPr="008A3F1F">
                              <w:rPr>
                                <w:rFonts w:ascii="UD デジタル 教科書体 NP-B" w:eastAsia="UD デジタル 教科書体 NP-B" w:hAnsi="BIZ UDゴシック" w:hint="eastAsia"/>
                                <w:sz w:val="28"/>
                              </w:rPr>
                              <w:t>幅広い分野の図書を読もうとする姿や、目的をもって話し合う中で、どのような言葉を選んで表現するのが適切であるか判断しようとする姿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31" style="position:absolute;left:0;text-align:left;margin-left:.2pt;margin-top:18.2pt;width:759.75pt;height:89.8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" fillcolor="white [3201]" strokecolor="black [3213]" strokeweight="2.25pt">
                <v:textbox>
                  <w:txbxContent>
                    <w:p w:rsidR="00C7425D" w:rsidRDefault="001731A2" w:rsidP="00045C84">
                      <w:pPr>
                        <w:jc w:val="center"/>
                        <w:rPr>
                          <w:rFonts w:ascii="BIZ UDゴシック" w:eastAsia="BIZ UDゴシック" w:hAnsi="BIZ UDゴシック"/>
                          <w:sz w:val="22"/>
                        </w:rPr>
                      </w:pPr>
                      <w:r w:rsidRPr="0023606A">
                        <w:rPr>
                          <w:rFonts w:ascii="BIZ UDゴシック" w:eastAsia="BIZ UDゴシック" w:hAnsi="BIZ UDゴシック"/>
                          <w:sz w:val="22"/>
                        </w:rPr>
                        <w:t>「</w:t>
                      </w:r>
                      <w:r w:rsidR="00D506BB">
                        <w:rPr>
                          <w:rFonts w:ascii="BIZ UDゴシック" w:eastAsia="BIZ UDゴシック" w:hAnsi="BIZ UDゴシック" w:hint="eastAsia"/>
                          <w:sz w:val="22"/>
                        </w:rPr>
                        <w:t>言葉がもつよさを認識するとともに、進んで読書をし、国語の大切さを自覚して</w:t>
                      </w:r>
                      <w:r w:rsidR="00506255">
                        <w:rPr>
                          <w:rFonts w:ascii="BIZ UDゴシック" w:eastAsia="BIZ UDゴシック" w:hAnsi="BIZ UDゴシック" w:hint="eastAsia"/>
                          <w:sz w:val="22"/>
                        </w:rPr>
                        <w:t>、</w:t>
                      </w:r>
                      <w:r w:rsidR="00D506BB">
                        <w:rPr>
                          <w:rFonts w:ascii="BIZ UDゴシック" w:eastAsia="BIZ UDゴシック" w:hAnsi="BIZ UDゴシック" w:hint="eastAsia"/>
                          <w:sz w:val="22"/>
                        </w:rPr>
                        <w:t>思いや考えを伝え合おうとする態度を養う」とは</w:t>
                      </w:r>
                    </w:p>
                    <w:p w:rsidR="00045C84" w:rsidRDefault="00045C84" w:rsidP="00045C84">
                      <w:pPr>
                        <w:jc w:val="center"/>
                        <w:rPr>
                          <w:rFonts w:ascii="BIZ UDゴシック" w:eastAsia="BIZ UDゴシック" w:hAnsi="BIZ UDゴシック"/>
                          <w:sz w:val="22"/>
                        </w:rPr>
                      </w:pPr>
                    </w:p>
                    <w:p w:rsidR="0023606A" w:rsidRPr="008A3F1F" w:rsidRDefault="00045C84" w:rsidP="008A3F1F">
                      <w:pPr>
                        <w:spacing w:line="400" w:lineRule="exact"/>
                        <w:jc w:val="left"/>
                        <w:rPr>
                          <w:rFonts w:ascii="UD デジタル 教科書体 NP-B" w:eastAsia="UD デジタル 教科書体 NP-B" w:hAnsi="BIZ UDゴシック"/>
                          <w:sz w:val="28"/>
                        </w:rPr>
                      </w:pPr>
                      <w:r w:rsidRPr="008A3F1F">
                        <w:rPr>
                          <w:rFonts w:ascii="UD デジタル 教科書体 NP-B" w:eastAsia="UD デジタル 教科書体 NP-B" w:hAnsi="BIZ UDゴシック" w:hint="eastAsia"/>
                          <w:sz w:val="28"/>
                        </w:rPr>
                        <w:t>幅広い分野の図書を読もうとする姿や、目的をもって話し合う中で、どのような言葉を選んで表現するのが適切であるか判断しようとする姿</w:t>
                      </w:r>
                    </w:p>
                  </w:txbxContent>
                </v:textbox>
                <w10:wrap anchorx="margin"/>
              </v:rect>
            </w:pict>
          </mc:Fallback>
        </mc:AlternateContent>
      </w:r>
      <w:r w:rsidR="00832867">
        <w:rPr>
          <w:rFonts w:ascii="BIZ UDゴシック" w:eastAsia="BIZ UDゴシック" w:hAnsi="BIZ UDゴシック" w:hint="eastAsia"/>
          <w:sz w:val="24"/>
        </w:rPr>
        <w:t>我が校が目指す「学びに向かう力、人間性</w:t>
      </w:r>
      <w:r w:rsidR="00034540">
        <w:rPr>
          <w:rFonts w:ascii="BIZ UDゴシック" w:eastAsia="BIZ UDゴシック" w:hAnsi="BIZ UDゴシック" w:hint="eastAsia"/>
          <w:sz w:val="24"/>
        </w:rPr>
        <w:t>等</w:t>
      </w:r>
      <w:r w:rsidR="00832867">
        <w:rPr>
          <w:rFonts w:ascii="BIZ UDゴシック" w:eastAsia="BIZ UDゴシック" w:hAnsi="BIZ UDゴシック" w:hint="eastAsia"/>
          <w:sz w:val="24"/>
        </w:rPr>
        <w:t>」　　【</w:t>
      </w:r>
      <w:r w:rsidR="00255D2F">
        <w:rPr>
          <w:rFonts w:ascii="BIZ UDゴシック" w:eastAsia="BIZ UDゴシック" w:hAnsi="BIZ UDゴシック" w:hint="eastAsia"/>
          <w:sz w:val="24"/>
        </w:rPr>
        <w:t>５</w:t>
      </w:r>
      <w:r w:rsidR="00832867">
        <w:rPr>
          <w:rFonts w:ascii="BIZ UDゴシック" w:eastAsia="BIZ UDゴシック" w:hAnsi="BIZ UDゴシック" w:hint="eastAsia"/>
          <w:sz w:val="24"/>
        </w:rPr>
        <w:t>年生】</w:t>
      </w:r>
    </w:p>
    <w:p w:rsidR="00832867" w:rsidRPr="003B79D0" w:rsidRDefault="00832867" w:rsidP="00832867">
      <w:pPr>
        <w:rPr>
          <w:rFonts w:ascii="BIZ UDゴシック" w:eastAsia="BIZ UDゴシック" w:hAnsi="BIZ UDゴシック"/>
          <w:sz w:val="24"/>
        </w:rPr>
      </w:pPr>
    </w:p>
    <w:p w:rsidR="003B79D0" w:rsidRDefault="003B79D0" w:rsidP="001D1456">
      <w:pPr>
        <w:ind w:firstLineChars="200" w:firstLine="420"/>
        <w:rPr>
          <w:rFonts w:ascii="BIZ UDゴシック" w:eastAsia="BIZ UDゴシック" w:hAnsi="BIZ UDゴシック"/>
        </w:rPr>
      </w:pPr>
    </w:p>
    <w:p w:rsidR="003B79D0" w:rsidRDefault="003B79D0" w:rsidP="001D1456">
      <w:pPr>
        <w:ind w:firstLineChars="200" w:firstLine="420"/>
        <w:rPr>
          <w:rFonts w:ascii="BIZ UDゴシック" w:eastAsia="BIZ UDゴシック" w:hAnsi="BIZ UDゴシック"/>
        </w:rPr>
      </w:pPr>
    </w:p>
    <w:p w:rsidR="003B79D0" w:rsidRDefault="003B79D0" w:rsidP="001D1456">
      <w:pPr>
        <w:ind w:firstLineChars="200" w:firstLine="420"/>
        <w:rPr>
          <w:rFonts w:ascii="BIZ UDゴシック" w:eastAsia="BIZ UDゴシック" w:hAnsi="BIZ UDゴシック"/>
        </w:rPr>
      </w:pPr>
    </w:p>
    <w:p w:rsidR="003B79D0" w:rsidRPr="001731A2" w:rsidRDefault="003B79D0" w:rsidP="001731A2">
      <w:pPr>
        <w:rPr>
          <w:rFonts w:ascii="BIZ UDゴシック" w:eastAsia="BIZ UDゴシック" w:hAnsi="BIZ UDゴシック"/>
          <w:color w:val="000000" w:themeColor="text1"/>
        </w:rPr>
      </w:pPr>
    </w:p>
    <w:p w:rsidR="003B79D0" w:rsidRDefault="008A3F1F" w:rsidP="001D1456">
      <w:pPr>
        <w:ind w:firstLineChars="200" w:firstLine="420"/>
        <w:rPr>
          <w:rFonts w:ascii="BIZ UDゴシック" w:eastAsia="BIZ UDゴシック" w:hAnsi="BIZ UDゴシック"/>
        </w:rPr>
      </w:pPr>
      <w:r>
        <w:rPr>
          <w:rFonts w:ascii="BIZ UDゴシック" w:eastAsia="BIZ UDゴシック" w:hAnsi="BIZ UDゴシック"/>
          <w:noProof/>
        </w:rPr>
        <mc:AlternateContent>
          <mc:Choice Requires="wps">
            <w:drawing>
              <wp:anchor distT="0" distB="0" distL="114300" distR="114300" simplePos="0" relativeHeight="251705344" behindDoc="0" locked="0" layoutInCell="1" allowOverlap="1">
                <wp:simplePos x="0" y="0"/>
                <wp:positionH relativeFrom="column">
                  <wp:posOffset>4479290</wp:posOffset>
                </wp:positionH>
                <wp:positionV relativeFrom="margin">
                  <wp:posOffset>3230245</wp:posOffset>
                </wp:positionV>
                <wp:extent cx="721360" cy="457200"/>
                <wp:effectExtent l="38100" t="0" r="21590" b="38100"/>
                <wp:wrapNone/>
                <wp:docPr id="8" name="矢印: 下 8"/>
                <wp:cNvGraphicFramePr/>
                <a:graphic xmlns:a="http://schemas.openxmlformats.org/drawingml/2006/main">
                  <a:graphicData uri="http://schemas.microsoft.com/office/word/2010/wordprocessingShape">
                    <wps:wsp>
                      <wps:cNvSpPr/>
                      <wps:spPr>
                        <a:xfrm>
                          <a:off x="0" y="0"/>
                          <a:ext cx="721360" cy="45720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BBF48D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8" o:spid="_x0000_s1026" type="#_x0000_t67" style="position:absolute;left:0;text-align:left;margin-left:352.7pt;margin-top:254.35pt;width:56.8pt;height:36pt;z-index:251705344;visibility:visible;mso-wrap-style:square;mso-wrap-distance-left:9pt;mso-wrap-distance-top:0;mso-wrap-distance-right:9pt;mso-wrap-distance-bottom:0;mso-position-horizontal:absolute;mso-position-horizontal-relative:text;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" adj="10800" fillcolor="black [3200]" strokecolor="black [1600]" strokeweight="1pt">
                <w10:wrap anchory="margin"/>
              </v:shape>
            </w:pict>
          </mc:Fallback>
        </mc:AlternateContent>
      </w:r>
    </w:p>
    <w:p w:rsidR="003B79D0" w:rsidRDefault="003B79D0" w:rsidP="001D1456">
      <w:pPr>
        <w:ind w:firstLineChars="200" w:firstLine="420"/>
        <w:rPr>
          <w:rFonts w:ascii="BIZ UDゴシック" w:eastAsia="BIZ UDゴシック" w:hAnsi="BIZ UDゴシック"/>
        </w:rPr>
      </w:pPr>
    </w:p>
    <w:p w:rsidR="003B79D0" w:rsidRDefault="008A3F1F" w:rsidP="001D1456">
      <w:pPr>
        <w:ind w:firstLineChars="200" w:firstLine="480"/>
        <w:rPr>
          <w:rFonts w:ascii="BIZ UDゴシック" w:eastAsia="BIZ UDゴシック" w:hAnsi="BIZ UDゴシック"/>
        </w:rPr>
      </w:pPr>
      <w:r>
        <w:rPr>
          <w:rFonts w:ascii="BIZ UDゴシック" w:eastAsia="BIZ UDゴシック" w:hAnsi="BIZ UDゴシック" w:hint="eastAsia"/>
          <w:noProof/>
          <w:sz w:val="24"/>
        </w:rPr>
        <mc:AlternateContent>
          <mc:Choice Requires="wps">
            <w:drawing>
              <wp:anchor distT="0" distB="0" distL="114300" distR="114300" simplePos="0" relativeHeight="251707392" behindDoc="0" locked="0" layoutInCell="1" allowOverlap="1" wp14:anchorId="412EE157" wp14:editId="3E8798F4">
                <wp:simplePos x="0" y="0"/>
                <wp:positionH relativeFrom="margin">
                  <wp:posOffset>2540</wp:posOffset>
                </wp:positionH>
                <wp:positionV relativeFrom="paragraph">
                  <wp:posOffset>49530</wp:posOffset>
                </wp:positionV>
                <wp:extent cx="9648825" cy="2883535"/>
                <wp:effectExtent l="19050" t="19050" r="28575" b="12065"/>
                <wp:wrapNone/>
                <wp:docPr id="9" name="正方形/長方形 9"/>
                <wp:cNvGraphicFramePr/>
                <a:graphic xmlns:a="http://schemas.openxmlformats.org/drawingml/2006/main">
                  <a:graphicData uri="http://schemas.microsoft.com/office/word/2010/wordprocessingShape">
                    <wps:wsp>
                      <wps:cNvSpPr/>
                      <wps:spPr>
                        <a:xfrm>
                          <a:off x="0" y="0"/>
                          <a:ext cx="9648825" cy="2883535"/>
                        </a:xfrm>
                        <a:prstGeom prst="rect">
                          <a:avLst/>
                        </a:prstGeom>
                        <a:solidFill>
                          <a:sysClr val="window" lastClr="FFFFFF"/>
                        </a:solidFill>
                        <a:ln w="28575" cap="flat" cmpd="sng" algn="ctr">
                          <a:solidFill>
                            <a:sysClr val="windowText" lastClr="000000"/>
                          </a:solidFill>
                          <a:prstDash val="solid"/>
                          <a:miter lim="800000"/>
                        </a:ln>
                        <a:effectLst/>
                      </wps:spPr>
                      <wps:txbx>
                        <w:txbxContent>
                          <w:p w:rsidR="008A3F1F" w:rsidRDefault="00073B22" w:rsidP="00045C84">
                            <w:pPr>
                              <w:jc w:val="center"/>
                              <w:rPr>
                                <w:rFonts w:ascii="BIZ UDゴシック" w:eastAsia="BIZ UDゴシック" w:hAnsi="BIZ UDゴシック"/>
                                <w:sz w:val="22"/>
                              </w:rPr>
                            </w:pPr>
                            <w:r>
                              <w:rPr>
                                <w:rFonts w:ascii="BIZ UDゴシック" w:eastAsia="BIZ UDゴシック" w:hAnsi="BIZ UDゴシック" w:hint="eastAsia"/>
                                <w:sz w:val="22"/>
                              </w:rPr>
                              <w:t>単元で目指す</w:t>
                            </w:r>
                            <w:r w:rsidR="00C7425D">
                              <w:rPr>
                                <w:rFonts w:ascii="BIZ UDゴシック" w:eastAsia="BIZ UDゴシック" w:hAnsi="BIZ UDゴシック" w:hint="eastAsia"/>
                                <w:sz w:val="22"/>
                              </w:rPr>
                              <w:t>学びに向かう</w:t>
                            </w:r>
                            <w:r>
                              <w:rPr>
                                <w:rFonts w:ascii="BIZ UDゴシック" w:eastAsia="BIZ UDゴシック" w:hAnsi="BIZ UDゴシック" w:hint="eastAsia"/>
                                <w:sz w:val="22"/>
                              </w:rPr>
                              <w:t>児童の</w:t>
                            </w:r>
                            <w:r w:rsidR="00034540">
                              <w:rPr>
                                <w:rFonts w:ascii="BIZ UDゴシック" w:eastAsia="BIZ UDゴシック" w:hAnsi="BIZ UDゴシック"/>
                                <w:sz w:val="22"/>
                              </w:rPr>
                              <w:t>具体的な姿</w:t>
                            </w:r>
                            <w:r w:rsidR="008A3F1F">
                              <w:rPr>
                                <w:rFonts w:ascii="BIZ UDゴシック" w:eastAsia="BIZ UDゴシック" w:hAnsi="BIZ UDゴシック" w:hint="eastAsia"/>
                                <w:sz w:val="22"/>
                              </w:rPr>
                              <w:t xml:space="preserve">　</w:t>
                            </w:r>
                          </w:p>
                          <w:p w:rsidR="008A3F1F" w:rsidRPr="008A3F1F" w:rsidRDefault="008A3F1F" w:rsidP="008A3F1F">
                            <w:pPr>
                              <w:rPr>
                                <w:rFonts w:ascii="UD デジタル 教科書体 NP-B" w:eastAsia="UD デジタル 教科書体 NP-B" w:hAnsi="BIZ UDゴシック"/>
                                <w:sz w:val="22"/>
                              </w:rPr>
                            </w:pPr>
                            <w:r w:rsidRPr="008A3F1F">
                              <w:rPr>
                                <w:rFonts w:ascii="UD デジタル 教科書体 NP-B" w:eastAsia="UD デジタル 教科書体 NP-B" w:hAnsi="BIZ UDゴシック" w:hint="eastAsia"/>
                                <w:sz w:val="22"/>
                              </w:rPr>
                              <w:t>【教科書「光村図書５年」】</w:t>
                            </w:r>
                          </w:p>
                          <w:p w:rsidR="008A3F1F" w:rsidRPr="00826B2A" w:rsidRDefault="00C7425D" w:rsidP="00C7425D">
                            <w:pPr>
                              <w:jc w:val="left"/>
                              <w:rPr>
                                <w:rFonts w:ascii="UD デジタル 教科書体 NP-B" w:eastAsia="UD デジタル 教科書体 NP-B" w:hAnsi="BIZ UDゴシック"/>
                                <w:sz w:val="22"/>
                                <w:bdr w:val="single" w:sz="4" w:space="0" w:color="auto"/>
                              </w:rPr>
                            </w:pPr>
                            <w:r w:rsidRPr="00826B2A">
                              <w:rPr>
                                <w:rFonts w:ascii="UD デジタル 教科書体 NP-B" w:eastAsia="UD デジタル 教科書体 NP-B" w:hAnsi="BIZ UDゴシック" w:hint="eastAsia"/>
                                <w:sz w:val="22"/>
                                <w:bdr w:val="single" w:sz="4" w:space="0" w:color="auto"/>
                              </w:rPr>
                              <w:t>話</w:t>
                            </w:r>
                            <w:r w:rsidR="008A3F1F" w:rsidRPr="00826B2A">
                              <w:rPr>
                                <w:rFonts w:ascii="UD デジタル 教科書体 NP-B" w:eastAsia="UD デジタル 教科書体 NP-B" w:hAnsi="BIZ UDゴシック" w:hint="eastAsia"/>
                                <w:sz w:val="22"/>
                                <w:bdr w:val="single" w:sz="4" w:space="0" w:color="auto"/>
                              </w:rPr>
                              <w:t>すこと・聞くこと</w:t>
                            </w:r>
                          </w:p>
                          <w:p w:rsidR="00C7425D" w:rsidRPr="008A3F1F" w:rsidRDefault="00C7425D" w:rsidP="00C7425D">
                            <w:pPr>
                              <w:jc w:val="left"/>
                              <w:rPr>
                                <w:rFonts w:ascii="UD デジタル 教科書体 NP-B" w:eastAsia="UD デジタル 教科書体 NP-B" w:hAnsi="BIZ UDゴシック"/>
                                <w:sz w:val="22"/>
                              </w:rPr>
                            </w:pPr>
                            <w:r w:rsidRPr="008A3F1F">
                              <w:rPr>
                                <w:rFonts w:ascii="UD デジタル 教科書体 NP-B" w:eastAsia="UD デジタル 教科書体 NP-B" w:hAnsi="BIZ UDゴシック" w:hint="eastAsia"/>
                                <w:sz w:val="22"/>
                              </w:rPr>
                              <w:t>「きいて、きいて、きいてみよう」→自分</w:t>
                            </w:r>
                            <w:r w:rsidR="00045C84" w:rsidRPr="008A3F1F">
                              <w:rPr>
                                <w:rFonts w:ascii="UD デジタル 教科書体 NP-B" w:eastAsia="UD デジタル 教科書体 NP-B" w:hAnsi="BIZ UDゴシック" w:hint="eastAsia"/>
                                <w:sz w:val="22"/>
                              </w:rPr>
                              <w:t>の</w:t>
                            </w:r>
                            <w:r w:rsidRPr="008A3F1F">
                              <w:rPr>
                                <w:rFonts w:ascii="UD デジタル 教科書体 NP-B" w:eastAsia="UD デジタル 教科書体 NP-B" w:hAnsi="BIZ UDゴシック" w:hint="eastAsia"/>
                                <w:sz w:val="22"/>
                              </w:rPr>
                              <w:t>意図に応じて</w:t>
                            </w:r>
                            <w:r w:rsidR="00045C84" w:rsidRPr="008A3F1F">
                              <w:rPr>
                                <w:rFonts w:ascii="UD デジタル 教科書体 NP-B" w:eastAsia="UD デジタル 教科書体 NP-B" w:hAnsi="BIZ UDゴシック" w:hint="eastAsia"/>
                                <w:sz w:val="22"/>
                              </w:rPr>
                              <w:t>、</w:t>
                            </w:r>
                            <w:r w:rsidR="00FC6C69" w:rsidRPr="008A3F1F">
                              <w:rPr>
                                <w:rFonts w:ascii="UD デジタル 教科書体 NP-B" w:eastAsia="UD デジタル 教科書体 NP-B" w:hAnsi="BIZ UDゴシック" w:hint="eastAsia"/>
                                <w:sz w:val="22"/>
                              </w:rPr>
                              <w:t>積極的に</w:t>
                            </w:r>
                            <w:r w:rsidR="00045C84" w:rsidRPr="008A3F1F">
                              <w:rPr>
                                <w:rFonts w:ascii="UD デジタル 教科書体 NP-B" w:eastAsia="UD デジタル 教科書体 NP-B" w:hAnsi="BIZ UDゴシック" w:hint="eastAsia"/>
                                <w:sz w:val="22"/>
                              </w:rPr>
                              <w:t>話を聞いて</w:t>
                            </w:r>
                            <w:r w:rsidRPr="008A3F1F">
                              <w:rPr>
                                <w:rFonts w:ascii="UD デジタル 教科書体 NP-B" w:eastAsia="UD デジタル 教科書体 NP-B" w:hAnsi="BIZ UDゴシック" w:hint="eastAsia"/>
                                <w:sz w:val="22"/>
                              </w:rPr>
                              <w:t>内容を捉えようと</w:t>
                            </w:r>
                            <w:r w:rsidR="008A3F1F" w:rsidRPr="008A3F1F">
                              <w:rPr>
                                <w:rFonts w:ascii="UD デジタル 教科書体 NP-B" w:eastAsia="UD デジタル 教科書体 NP-B" w:hAnsi="BIZ UDゴシック" w:hint="eastAsia"/>
                                <w:sz w:val="22"/>
                              </w:rPr>
                              <w:t>している</w:t>
                            </w:r>
                            <w:r w:rsidRPr="008A3F1F">
                              <w:rPr>
                                <w:rFonts w:ascii="UD デジタル 教科書体 NP-B" w:eastAsia="UD デジタル 教科書体 NP-B" w:hAnsi="BIZ UDゴシック" w:hint="eastAsia"/>
                                <w:sz w:val="22"/>
                              </w:rPr>
                              <w:t>。</w:t>
                            </w:r>
                          </w:p>
                          <w:p w:rsidR="008A3F1F" w:rsidRPr="008A3F1F" w:rsidRDefault="008A3F1F" w:rsidP="00C7425D">
                            <w:pPr>
                              <w:jc w:val="left"/>
                              <w:rPr>
                                <w:rFonts w:ascii="UD デジタル 教科書体 NP-B" w:eastAsia="UD デジタル 教科書体 NP-B" w:hAnsi="BIZ UDゴシック"/>
                                <w:sz w:val="22"/>
                              </w:rPr>
                            </w:pPr>
                            <w:r w:rsidRPr="008A3F1F">
                              <w:rPr>
                                <w:rFonts w:ascii="UD デジタル 教科書体 NP-B" w:eastAsia="UD デジタル 教科書体 NP-B" w:hAnsi="BIZ UDゴシック" w:hint="eastAsia"/>
                                <w:sz w:val="22"/>
                              </w:rPr>
                              <w:t>「よりよい学校生活のために」→粘り強く互いの立場や意図を明確にしながら話し合い、学習の見通しをもって、よりよい活動のために考えをまとめて</w:t>
                            </w:r>
                          </w:p>
                          <w:p w:rsidR="008A3F1F" w:rsidRPr="008A3F1F" w:rsidRDefault="008A3F1F" w:rsidP="008A3F1F">
                            <w:pPr>
                              <w:ind w:firstLineChars="1500" w:firstLine="3300"/>
                              <w:jc w:val="left"/>
                              <w:rPr>
                                <w:rFonts w:ascii="UD デジタル 教科書体 NP-B" w:eastAsia="UD デジタル 教科書体 NP-B" w:hAnsi="BIZ UDゴシック"/>
                                <w:sz w:val="22"/>
                              </w:rPr>
                            </w:pPr>
                            <w:r w:rsidRPr="008A3F1F">
                              <w:rPr>
                                <w:rFonts w:ascii="UD デジタル 教科書体 NP-B" w:eastAsia="UD デジタル 教科書体 NP-B" w:hAnsi="BIZ UDゴシック" w:hint="eastAsia"/>
                                <w:sz w:val="22"/>
                              </w:rPr>
                              <w:t>いる。</w:t>
                            </w:r>
                          </w:p>
                          <w:p w:rsidR="008A3F1F" w:rsidRPr="00826B2A" w:rsidRDefault="008A3F1F" w:rsidP="008A3F1F">
                            <w:pPr>
                              <w:jc w:val="left"/>
                              <w:rPr>
                                <w:rFonts w:ascii="UD デジタル 教科書体 NP-B" w:eastAsia="UD デジタル 教科書体 NP-B" w:hAnsi="BIZ UDゴシック"/>
                                <w:sz w:val="22"/>
                                <w:bdr w:val="single" w:sz="4" w:space="0" w:color="auto"/>
                              </w:rPr>
                            </w:pPr>
                            <w:r w:rsidRPr="00826B2A">
                              <w:rPr>
                                <w:rFonts w:ascii="UD デジタル 教科書体 NP-B" w:eastAsia="UD デジタル 教科書体 NP-B" w:hAnsi="BIZ UDゴシック" w:hint="eastAsia"/>
                                <w:sz w:val="22"/>
                                <w:bdr w:val="single" w:sz="4" w:space="0" w:color="auto"/>
                              </w:rPr>
                              <w:t>書くこと</w:t>
                            </w:r>
                          </w:p>
                          <w:p w:rsidR="008A3F1F" w:rsidRPr="008A3F1F" w:rsidRDefault="008A3F1F" w:rsidP="008A3F1F">
                            <w:pPr>
                              <w:jc w:val="left"/>
                              <w:rPr>
                                <w:rFonts w:ascii="UD デジタル 教科書体 NP-B" w:eastAsia="UD デジタル 教科書体 NP-B" w:hAnsi="BIZ UDゴシック"/>
                                <w:sz w:val="22"/>
                              </w:rPr>
                            </w:pPr>
                            <w:r w:rsidRPr="008A3F1F">
                              <w:rPr>
                                <w:rFonts w:ascii="UD デジタル 教科書体 NP-B" w:eastAsia="UD デジタル 教科書体 NP-B" w:hAnsi="BIZ UDゴシック" w:hint="eastAsia"/>
                                <w:sz w:val="22"/>
                              </w:rPr>
                              <w:t>「みんなが過ごしやすい町へ」→進んで自分の考えが伝わるように書き表し方を工夫し、学習の見通しをもって報告文を書こうとしている。</w:t>
                            </w:r>
                          </w:p>
                          <w:p w:rsidR="008A3F1F" w:rsidRPr="008A3F1F" w:rsidRDefault="00390DD3" w:rsidP="008A3F1F">
                            <w:pPr>
                              <w:jc w:val="left"/>
                              <w:rPr>
                                <w:rFonts w:ascii="UD デジタル 教科書体 NP-B" w:eastAsia="UD デジタル 教科書体 NP-B" w:hAnsi="BIZ UDゴシック"/>
                                <w:sz w:val="22"/>
                              </w:rPr>
                            </w:pPr>
                            <w:r>
                              <w:rPr>
                                <w:rFonts w:ascii="UD デジタル 教科書体 NP-B" w:eastAsia="UD デジタル 教科書体 NP-B" w:hAnsi="BIZ UDゴシック" w:hint="eastAsia"/>
                                <w:sz w:val="22"/>
                              </w:rPr>
                              <w:t>「グラフや表を用いて書こう</w:t>
                            </w:r>
                            <w:r w:rsidR="008A3F1F" w:rsidRPr="008A3F1F">
                              <w:rPr>
                                <w:rFonts w:ascii="UD デジタル 教科書体 NP-B" w:eastAsia="UD デジタル 教科書体 NP-B" w:hAnsi="BIZ UDゴシック" w:hint="eastAsia"/>
                                <w:sz w:val="22"/>
                              </w:rPr>
                              <w:t>」→進んで自分の考えを伝えるために、教材文の文章と図表の結び付け方を生かして、意見文を書こうとしている。</w:t>
                            </w:r>
                          </w:p>
                          <w:p w:rsidR="008A3F1F" w:rsidRPr="00826B2A" w:rsidRDefault="00C7425D" w:rsidP="00C7425D">
                            <w:pPr>
                              <w:jc w:val="left"/>
                              <w:rPr>
                                <w:rFonts w:ascii="UD デジタル 教科書体 NP-B" w:eastAsia="UD デジタル 教科書体 NP-B" w:hAnsi="BIZ UDゴシック"/>
                                <w:sz w:val="22"/>
                                <w:bdr w:val="single" w:sz="4" w:space="0" w:color="auto"/>
                              </w:rPr>
                            </w:pPr>
                            <w:r w:rsidRPr="00826B2A">
                              <w:rPr>
                                <w:rFonts w:ascii="UD デジタル 教科書体 NP-B" w:eastAsia="UD デジタル 教科書体 NP-B" w:hAnsi="BIZ UDゴシック" w:hint="eastAsia"/>
                                <w:sz w:val="22"/>
                                <w:bdr w:val="single" w:sz="4" w:space="0" w:color="auto"/>
                              </w:rPr>
                              <w:t>読</w:t>
                            </w:r>
                            <w:r w:rsidR="008A3F1F" w:rsidRPr="00826B2A">
                              <w:rPr>
                                <w:rFonts w:ascii="UD デジタル 教科書体 NP-B" w:eastAsia="UD デジタル 教科書体 NP-B" w:hAnsi="BIZ UDゴシック" w:hint="eastAsia"/>
                                <w:sz w:val="22"/>
                                <w:bdr w:val="single" w:sz="4" w:space="0" w:color="auto"/>
                              </w:rPr>
                              <w:t>むこと</w:t>
                            </w:r>
                          </w:p>
                          <w:p w:rsidR="00C7425D" w:rsidRPr="008A3F1F" w:rsidRDefault="00C7425D" w:rsidP="00C7425D">
                            <w:pPr>
                              <w:jc w:val="left"/>
                              <w:rPr>
                                <w:rFonts w:ascii="UD デジタル 教科書体 NP-B" w:eastAsia="UD デジタル 教科書体 NP-B" w:hAnsi="BIZ UDゴシック"/>
                                <w:sz w:val="22"/>
                              </w:rPr>
                            </w:pPr>
                            <w:r w:rsidRPr="008A3F1F">
                              <w:rPr>
                                <w:rFonts w:ascii="UD デジタル 教科書体 NP-B" w:eastAsia="UD デジタル 教科書体 NP-B" w:hAnsi="BIZ UDゴシック" w:hint="eastAsia"/>
                                <w:sz w:val="22"/>
                              </w:rPr>
                              <w:t>「言葉の意味が分かること」→</w:t>
                            </w:r>
                            <w:r w:rsidR="00FC6C69" w:rsidRPr="008A3F1F">
                              <w:rPr>
                                <w:rFonts w:ascii="UD デジタル 教科書体 NP-B" w:eastAsia="UD デジタル 教科書体 NP-B" w:hAnsi="BIZ UDゴシック" w:hint="eastAsia"/>
                                <w:sz w:val="22"/>
                              </w:rPr>
                              <w:t>粘り強く文章全体の構成を捉え、今までの学習を生かして自分が選んだ図書の要旨を把握し</w:t>
                            </w:r>
                            <w:r w:rsidR="008A3F1F" w:rsidRPr="008A3F1F">
                              <w:rPr>
                                <w:rFonts w:ascii="UD デジタル 教科書体 NP-B" w:eastAsia="UD デジタル 教科書体 NP-B" w:hAnsi="BIZ UDゴシック" w:hint="eastAsia"/>
                                <w:sz w:val="22"/>
                              </w:rPr>
                              <w:t>よう</w:t>
                            </w:r>
                            <w:r w:rsidR="00FC6C69" w:rsidRPr="008A3F1F">
                              <w:rPr>
                                <w:rFonts w:ascii="UD デジタル 教科書体 NP-B" w:eastAsia="UD デジタル 教科書体 NP-B" w:hAnsi="BIZ UDゴシック" w:hint="eastAsia"/>
                                <w:sz w:val="22"/>
                              </w:rPr>
                              <w:t>としている</w:t>
                            </w:r>
                            <w:r w:rsidRPr="008A3F1F">
                              <w:rPr>
                                <w:rFonts w:ascii="UD デジタル 教科書体 NP-B" w:eastAsia="UD デジタル 教科書体 NP-B" w:hAnsi="BIZ UDゴシック" w:hint="eastAsia"/>
                                <w:sz w:val="22"/>
                              </w:rPr>
                              <w:t>。</w:t>
                            </w:r>
                          </w:p>
                          <w:p w:rsidR="00FC6C69" w:rsidRPr="008A3F1F" w:rsidRDefault="00FC6C69" w:rsidP="00C7425D">
                            <w:pPr>
                              <w:jc w:val="left"/>
                              <w:rPr>
                                <w:rFonts w:ascii="UD デジタル 教科書体 NP-B" w:eastAsia="UD デジタル 教科書体 NP-B" w:hAnsi="BIZ UDゴシック"/>
                                <w:sz w:val="22"/>
                              </w:rPr>
                            </w:pPr>
                            <w:r w:rsidRPr="008A3F1F">
                              <w:rPr>
                                <w:rFonts w:ascii="UD デジタル 教科書体 NP-B" w:eastAsia="UD デジタル 教科書体 NP-B" w:hAnsi="BIZ UDゴシック" w:hint="eastAsia"/>
                                <w:sz w:val="22"/>
                              </w:rPr>
                              <w:t>「たずねびと」→粘り強く物語の全体像を具体的に想像し、学習の見通しをもって、物語に対する思いや考えを伝え合おうとしている。</w:t>
                            </w: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2EE157" id="正方形/長方形 9" o:spid="_x0000_s1032" style="position:absolute;left:0;text-align:left;margin-left:.2pt;margin-top:3.9pt;width:759.75pt;height:227.0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" fillcolor="window" strokecolor="windowText" strokeweight="2.25pt">
                <v:textbox inset="1mm,,1mm">
                  <w:txbxContent>
                    <w:p w:rsidR="008A3F1F" w:rsidRDefault="00073B22" w:rsidP="00045C84">
                      <w:pPr>
                        <w:jc w:val="center"/>
                        <w:rPr>
                          <w:rFonts w:ascii="BIZ UDゴシック" w:eastAsia="BIZ UDゴシック" w:hAnsi="BIZ UDゴシック"/>
                          <w:sz w:val="22"/>
                        </w:rPr>
                      </w:pPr>
                      <w:r>
                        <w:rPr>
                          <w:rFonts w:ascii="BIZ UDゴシック" w:eastAsia="BIZ UDゴシック" w:hAnsi="BIZ UDゴシック" w:hint="eastAsia"/>
                          <w:sz w:val="22"/>
                        </w:rPr>
                        <w:t>単元で目指す</w:t>
                      </w:r>
                      <w:r w:rsidR="00C7425D">
                        <w:rPr>
                          <w:rFonts w:ascii="BIZ UDゴシック" w:eastAsia="BIZ UDゴシック" w:hAnsi="BIZ UDゴシック" w:hint="eastAsia"/>
                          <w:sz w:val="22"/>
                        </w:rPr>
                        <w:t>学びに向かう</w:t>
                      </w:r>
                      <w:r>
                        <w:rPr>
                          <w:rFonts w:ascii="BIZ UDゴシック" w:eastAsia="BIZ UDゴシック" w:hAnsi="BIZ UDゴシック" w:hint="eastAsia"/>
                          <w:sz w:val="22"/>
                        </w:rPr>
                        <w:t>児童の</w:t>
                      </w:r>
                      <w:r w:rsidR="00034540">
                        <w:rPr>
                          <w:rFonts w:ascii="BIZ UDゴシック" w:eastAsia="BIZ UDゴシック" w:hAnsi="BIZ UDゴシック"/>
                          <w:sz w:val="22"/>
                        </w:rPr>
                        <w:t>具体的な姿</w:t>
                      </w:r>
                      <w:r w:rsidR="008A3F1F">
                        <w:rPr>
                          <w:rFonts w:ascii="BIZ UDゴシック" w:eastAsia="BIZ UDゴシック" w:hAnsi="BIZ UDゴシック" w:hint="eastAsia"/>
                          <w:sz w:val="22"/>
                        </w:rPr>
                        <w:t xml:space="preserve">　</w:t>
                      </w:r>
                    </w:p>
                    <w:p w:rsidR="008A3F1F" w:rsidRPr="008A3F1F" w:rsidRDefault="008A3F1F" w:rsidP="008A3F1F">
                      <w:pPr>
                        <w:rPr>
                          <w:rFonts w:ascii="UD デジタル 教科書体 NP-B" w:eastAsia="UD デジタル 教科書体 NP-B" w:hAnsi="BIZ UDゴシック"/>
                          <w:sz w:val="22"/>
                        </w:rPr>
                      </w:pPr>
                      <w:r w:rsidRPr="008A3F1F">
                        <w:rPr>
                          <w:rFonts w:ascii="UD デジタル 教科書体 NP-B" w:eastAsia="UD デジタル 教科書体 NP-B" w:hAnsi="BIZ UDゴシック" w:hint="eastAsia"/>
                          <w:sz w:val="22"/>
                        </w:rPr>
                        <w:t>【教科書「光村図書５年」】</w:t>
                      </w:r>
                    </w:p>
                    <w:p w:rsidR="008A3F1F" w:rsidRPr="00826B2A" w:rsidRDefault="00C7425D" w:rsidP="00C7425D">
                      <w:pPr>
                        <w:jc w:val="left"/>
                        <w:rPr>
                          <w:rFonts w:ascii="UD デジタル 教科書体 NP-B" w:eastAsia="UD デジタル 教科書体 NP-B" w:hAnsi="BIZ UDゴシック"/>
                          <w:sz w:val="22"/>
                          <w:bdr w:val="single" w:sz="4" w:space="0" w:color="auto"/>
                        </w:rPr>
                      </w:pPr>
                      <w:r w:rsidRPr="00826B2A">
                        <w:rPr>
                          <w:rFonts w:ascii="UD デジタル 教科書体 NP-B" w:eastAsia="UD デジタル 教科書体 NP-B" w:hAnsi="BIZ UDゴシック" w:hint="eastAsia"/>
                          <w:sz w:val="22"/>
                          <w:bdr w:val="single" w:sz="4" w:space="0" w:color="auto"/>
                        </w:rPr>
                        <w:t>話</w:t>
                      </w:r>
                      <w:r w:rsidR="008A3F1F" w:rsidRPr="00826B2A">
                        <w:rPr>
                          <w:rFonts w:ascii="UD デジタル 教科書体 NP-B" w:eastAsia="UD デジタル 教科書体 NP-B" w:hAnsi="BIZ UDゴシック" w:hint="eastAsia"/>
                          <w:sz w:val="22"/>
                          <w:bdr w:val="single" w:sz="4" w:space="0" w:color="auto"/>
                        </w:rPr>
                        <w:t>すこと・聞くこと</w:t>
                      </w:r>
                    </w:p>
                    <w:p w:rsidR="00C7425D" w:rsidRPr="008A3F1F" w:rsidRDefault="00C7425D" w:rsidP="00C7425D">
                      <w:pPr>
                        <w:jc w:val="left"/>
                        <w:rPr>
                          <w:rFonts w:ascii="UD デジタル 教科書体 NP-B" w:eastAsia="UD デジタル 教科書体 NP-B" w:hAnsi="BIZ UDゴシック"/>
                          <w:sz w:val="22"/>
                        </w:rPr>
                      </w:pPr>
                      <w:r w:rsidRPr="008A3F1F">
                        <w:rPr>
                          <w:rFonts w:ascii="UD デジタル 教科書体 NP-B" w:eastAsia="UD デジタル 教科書体 NP-B" w:hAnsi="BIZ UDゴシック" w:hint="eastAsia"/>
                          <w:sz w:val="22"/>
                        </w:rPr>
                        <w:t>「きいて、きいて、きいてみよう」→自分</w:t>
                      </w:r>
                      <w:r w:rsidR="00045C84" w:rsidRPr="008A3F1F">
                        <w:rPr>
                          <w:rFonts w:ascii="UD デジタル 教科書体 NP-B" w:eastAsia="UD デジタル 教科書体 NP-B" w:hAnsi="BIZ UDゴシック" w:hint="eastAsia"/>
                          <w:sz w:val="22"/>
                        </w:rPr>
                        <w:t>の</w:t>
                      </w:r>
                      <w:r w:rsidRPr="008A3F1F">
                        <w:rPr>
                          <w:rFonts w:ascii="UD デジタル 教科書体 NP-B" w:eastAsia="UD デジタル 教科書体 NP-B" w:hAnsi="BIZ UDゴシック" w:hint="eastAsia"/>
                          <w:sz w:val="22"/>
                        </w:rPr>
                        <w:t>意図に応じて</w:t>
                      </w:r>
                      <w:r w:rsidR="00045C84" w:rsidRPr="008A3F1F">
                        <w:rPr>
                          <w:rFonts w:ascii="UD デジタル 教科書体 NP-B" w:eastAsia="UD デジタル 教科書体 NP-B" w:hAnsi="BIZ UDゴシック" w:hint="eastAsia"/>
                          <w:sz w:val="22"/>
                        </w:rPr>
                        <w:t>、</w:t>
                      </w:r>
                      <w:r w:rsidR="00FC6C69" w:rsidRPr="008A3F1F">
                        <w:rPr>
                          <w:rFonts w:ascii="UD デジタル 教科書体 NP-B" w:eastAsia="UD デジタル 教科書体 NP-B" w:hAnsi="BIZ UDゴシック" w:hint="eastAsia"/>
                          <w:sz w:val="22"/>
                        </w:rPr>
                        <w:t>積極的に</w:t>
                      </w:r>
                      <w:r w:rsidR="00045C84" w:rsidRPr="008A3F1F">
                        <w:rPr>
                          <w:rFonts w:ascii="UD デジタル 教科書体 NP-B" w:eastAsia="UD デジタル 教科書体 NP-B" w:hAnsi="BIZ UDゴシック" w:hint="eastAsia"/>
                          <w:sz w:val="22"/>
                        </w:rPr>
                        <w:t>話を聞いて</w:t>
                      </w:r>
                      <w:r w:rsidRPr="008A3F1F">
                        <w:rPr>
                          <w:rFonts w:ascii="UD デジタル 教科書体 NP-B" w:eastAsia="UD デジタル 教科書体 NP-B" w:hAnsi="BIZ UDゴシック" w:hint="eastAsia"/>
                          <w:sz w:val="22"/>
                        </w:rPr>
                        <w:t>内容を捉えようと</w:t>
                      </w:r>
                      <w:r w:rsidR="008A3F1F" w:rsidRPr="008A3F1F">
                        <w:rPr>
                          <w:rFonts w:ascii="UD デジタル 教科書体 NP-B" w:eastAsia="UD デジタル 教科書体 NP-B" w:hAnsi="BIZ UDゴシック" w:hint="eastAsia"/>
                          <w:sz w:val="22"/>
                        </w:rPr>
                        <w:t>している</w:t>
                      </w:r>
                      <w:r w:rsidRPr="008A3F1F">
                        <w:rPr>
                          <w:rFonts w:ascii="UD デジタル 教科書体 NP-B" w:eastAsia="UD デジタル 教科書体 NP-B" w:hAnsi="BIZ UDゴシック" w:hint="eastAsia"/>
                          <w:sz w:val="22"/>
                        </w:rPr>
                        <w:t>。</w:t>
                      </w:r>
                    </w:p>
                    <w:p w:rsidR="008A3F1F" w:rsidRPr="008A3F1F" w:rsidRDefault="008A3F1F" w:rsidP="00C7425D">
                      <w:pPr>
                        <w:jc w:val="left"/>
                        <w:rPr>
                          <w:rFonts w:ascii="UD デジタル 教科書体 NP-B" w:eastAsia="UD デジタル 教科書体 NP-B" w:hAnsi="BIZ UDゴシック"/>
                          <w:sz w:val="22"/>
                        </w:rPr>
                      </w:pPr>
                      <w:r w:rsidRPr="008A3F1F">
                        <w:rPr>
                          <w:rFonts w:ascii="UD デジタル 教科書体 NP-B" w:eastAsia="UD デジタル 教科書体 NP-B" w:hAnsi="BIZ UDゴシック" w:hint="eastAsia"/>
                          <w:sz w:val="22"/>
                        </w:rPr>
                        <w:t>「よりよい学校生活のために」→粘り強く互いの立場や意図を明確にしながら話し合い、学習の見通しをもって、よりよい活動のために考えをまとめて</w:t>
                      </w:r>
                    </w:p>
                    <w:p w:rsidR="008A3F1F" w:rsidRPr="008A3F1F" w:rsidRDefault="008A3F1F" w:rsidP="008A3F1F">
                      <w:pPr>
                        <w:ind w:firstLineChars="1500" w:firstLine="3300"/>
                        <w:jc w:val="left"/>
                        <w:rPr>
                          <w:rFonts w:ascii="UD デジタル 教科書体 NP-B" w:eastAsia="UD デジタル 教科書体 NP-B" w:hAnsi="BIZ UDゴシック"/>
                          <w:sz w:val="22"/>
                        </w:rPr>
                      </w:pPr>
                      <w:r w:rsidRPr="008A3F1F">
                        <w:rPr>
                          <w:rFonts w:ascii="UD デジタル 教科書体 NP-B" w:eastAsia="UD デジタル 教科書体 NP-B" w:hAnsi="BIZ UDゴシック" w:hint="eastAsia"/>
                          <w:sz w:val="22"/>
                        </w:rPr>
                        <w:t>いる。</w:t>
                      </w:r>
                    </w:p>
                    <w:p w:rsidR="008A3F1F" w:rsidRPr="00826B2A" w:rsidRDefault="008A3F1F" w:rsidP="008A3F1F">
                      <w:pPr>
                        <w:jc w:val="left"/>
                        <w:rPr>
                          <w:rFonts w:ascii="UD デジタル 教科書体 NP-B" w:eastAsia="UD デジタル 教科書体 NP-B" w:hAnsi="BIZ UDゴシック"/>
                          <w:sz w:val="22"/>
                          <w:bdr w:val="single" w:sz="4" w:space="0" w:color="auto"/>
                        </w:rPr>
                      </w:pPr>
                      <w:r w:rsidRPr="00826B2A">
                        <w:rPr>
                          <w:rFonts w:ascii="UD デジタル 教科書体 NP-B" w:eastAsia="UD デジタル 教科書体 NP-B" w:hAnsi="BIZ UDゴシック" w:hint="eastAsia"/>
                          <w:sz w:val="22"/>
                          <w:bdr w:val="single" w:sz="4" w:space="0" w:color="auto"/>
                        </w:rPr>
                        <w:t>書くこと</w:t>
                      </w:r>
                    </w:p>
                    <w:p w:rsidR="008A3F1F" w:rsidRPr="008A3F1F" w:rsidRDefault="008A3F1F" w:rsidP="008A3F1F">
                      <w:pPr>
                        <w:jc w:val="left"/>
                        <w:rPr>
                          <w:rFonts w:ascii="UD デジタル 教科書体 NP-B" w:eastAsia="UD デジタル 教科書体 NP-B" w:hAnsi="BIZ UDゴシック"/>
                          <w:sz w:val="22"/>
                        </w:rPr>
                      </w:pPr>
                      <w:r w:rsidRPr="008A3F1F">
                        <w:rPr>
                          <w:rFonts w:ascii="UD デジタル 教科書体 NP-B" w:eastAsia="UD デジタル 教科書体 NP-B" w:hAnsi="BIZ UDゴシック" w:hint="eastAsia"/>
                          <w:sz w:val="22"/>
                        </w:rPr>
                        <w:t>「みんなが過ごしやすい町へ」→進んで自分の考えが伝わるように書き表し方を工夫し、学習の見通しをもって報告文を書こうとしている。</w:t>
                      </w:r>
                    </w:p>
                    <w:p w:rsidR="008A3F1F" w:rsidRPr="008A3F1F" w:rsidRDefault="00390DD3" w:rsidP="008A3F1F">
                      <w:pPr>
                        <w:jc w:val="left"/>
                        <w:rPr>
                          <w:rFonts w:ascii="UD デジタル 教科書体 NP-B" w:eastAsia="UD デジタル 教科書体 NP-B" w:hAnsi="BIZ UDゴシック"/>
                          <w:sz w:val="22"/>
                        </w:rPr>
                      </w:pPr>
                      <w:r>
                        <w:rPr>
                          <w:rFonts w:ascii="UD デジタル 教科書体 NP-B" w:eastAsia="UD デジタル 教科書体 NP-B" w:hAnsi="BIZ UDゴシック" w:hint="eastAsia"/>
                          <w:sz w:val="22"/>
                        </w:rPr>
                        <w:t>「グラフや表を用いて書こう</w:t>
                      </w:r>
                      <w:r w:rsidR="008A3F1F" w:rsidRPr="008A3F1F">
                        <w:rPr>
                          <w:rFonts w:ascii="UD デジタル 教科書体 NP-B" w:eastAsia="UD デジタル 教科書体 NP-B" w:hAnsi="BIZ UDゴシック" w:hint="eastAsia"/>
                          <w:sz w:val="22"/>
                        </w:rPr>
                        <w:t>」→進んで自分の考えを伝えるために、教材文の文章と図表の結び付け方を生かして、意見文を書こうとしている。</w:t>
                      </w:r>
                    </w:p>
                    <w:p w:rsidR="008A3F1F" w:rsidRPr="00826B2A" w:rsidRDefault="00C7425D" w:rsidP="00C7425D">
                      <w:pPr>
                        <w:jc w:val="left"/>
                        <w:rPr>
                          <w:rFonts w:ascii="UD デジタル 教科書体 NP-B" w:eastAsia="UD デジタル 教科書体 NP-B" w:hAnsi="BIZ UDゴシック"/>
                          <w:sz w:val="22"/>
                          <w:bdr w:val="single" w:sz="4" w:space="0" w:color="auto"/>
                        </w:rPr>
                      </w:pPr>
                      <w:r w:rsidRPr="00826B2A">
                        <w:rPr>
                          <w:rFonts w:ascii="UD デジタル 教科書体 NP-B" w:eastAsia="UD デジタル 教科書体 NP-B" w:hAnsi="BIZ UDゴシック" w:hint="eastAsia"/>
                          <w:sz w:val="22"/>
                          <w:bdr w:val="single" w:sz="4" w:space="0" w:color="auto"/>
                        </w:rPr>
                        <w:t>読</w:t>
                      </w:r>
                      <w:r w:rsidR="008A3F1F" w:rsidRPr="00826B2A">
                        <w:rPr>
                          <w:rFonts w:ascii="UD デジタル 教科書体 NP-B" w:eastAsia="UD デジタル 教科書体 NP-B" w:hAnsi="BIZ UDゴシック" w:hint="eastAsia"/>
                          <w:sz w:val="22"/>
                          <w:bdr w:val="single" w:sz="4" w:space="0" w:color="auto"/>
                        </w:rPr>
                        <w:t>むこと</w:t>
                      </w:r>
                    </w:p>
                    <w:p w:rsidR="00C7425D" w:rsidRPr="008A3F1F" w:rsidRDefault="00C7425D" w:rsidP="00C7425D">
                      <w:pPr>
                        <w:jc w:val="left"/>
                        <w:rPr>
                          <w:rFonts w:ascii="UD デジタル 教科書体 NP-B" w:eastAsia="UD デジタル 教科書体 NP-B" w:hAnsi="BIZ UDゴシック"/>
                          <w:sz w:val="22"/>
                        </w:rPr>
                      </w:pPr>
                      <w:r w:rsidRPr="008A3F1F">
                        <w:rPr>
                          <w:rFonts w:ascii="UD デジタル 教科書体 NP-B" w:eastAsia="UD デジタル 教科書体 NP-B" w:hAnsi="BIZ UDゴシック" w:hint="eastAsia"/>
                          <w:sz w:val="22"/>
                        </w:rPr>
                        <w:t>「言葉の意味が分かること」→</w:t>
                      </w:r>
                      <w:r w:rsidR="00FC6C69" w:rsidRPr="008A3F1F">
                        <w:rPr>
                          <w:rFonts w:ascii="UD デジタル 教科書体 NP-B" w:eastAsia="UD デジタル 教科書体 NP-B" w:hAnsi="BIZ UDゴシック" w:hint="eastAsia"/>
                          <w:sz w:val="22"/>
                        </w:rPr>
                        <w:t>粘り強く文章全体の構成を捉え、今までの学習を生かして自分が選んだ図書の要旨を把握し</w:t>
                      </w:r>
                      <w:r w:rsidR="008A3F1F" w:rsidRPr="008A3F1F">
                        <w:rPr>
                          <w:rFonts w:ascii="UD デジタル 教科書体 NP-B" w:eastAsia="UD デジタル 教科書体 NP-B" w:hAnsi="BIZ UDゴシック" w:hint="eastAsia"/>
                          <w:sz w:val="22"/>
                        </w:rPr>
                        <w:t>よう</w:t>
                      </w:r>
                      <w:r w:rsidR="00FC6C69" w:rsidRPr="008A3F1F">
                        <w:rPr>
                          <w:rFonts w:ascii="UD デジタル 教科書体 NP-B" w:eastAsia="UD デジタル 教科書体 NP-B" w:hAnsi="BIZ UDゴシック" w:hint="eastAsia"/>
                          <w:sz w:val="22"/>
                        </w:rPr>
                        <w:t>としている</w:t>
                      </w:r>
                      <w:r w:rsidRPr="008A3F1F">
                        <w:rPr>
                          <w:rFonts w:ascii="UD デジタル 教科書体 NP-B" w:eastAsia="UD デジタル 教科書体 NP-B" w:hAnsi="BIZ UDゴシック" w:hint="eastAsia"/>
                          <w:sz w:val="22"/>
                        </w:rPr>
                        <w:t>。</w:t>
                      </w:r>
                    </w:p>
                    <w:p w:rsidR="00FC6C69" w:rsidRPr="008A3F1F" w:rsidRDefault="00FC6C69" w:rsidP="00C7425D">
                      <w:pPr>
                        <w:jc w:val="left"/>
                        <w:rPr>
                          <w:rFonts w:ascii="UD デジタル 教科書体 NP-B" w:eastAsia="UD デジタル 教科書体 NP-B" w:hAnsi="BIZ UDゴシック"/>
                          <w:sz w:val="22"/>
                        </w:rPr>
                      </w:pPr>
                      <w:r w:rsidRPr="008A3F1F">
                        <w:rPr>
                          <w:rFonts w:ascii="UD デジタル 教科書体 NP-B" w:eastAsia="UD デジタル 教科書体 NP-B" w:hAnsi="BIZ UDゴシック" w:hint="eastAsia"/>
                          <w:sz w:val="22"/>
                        </w:rPr>
                        <w:t>「たずねびと」→粘り強く物語の全体像を具体的に想像し、学習の見通しをもって、物語に対する思いや考えを伝え合おうとしている。</w:t>
                      </w:r>
                    </w:p>
                  </w:txbxContent>
                </v:textbox>
                <w10:wrap anchorx="margin"/>
              </v:rect>
            </w:pict>
          </mc:Fallback>
        </mc:AlternateContent>
      </w:r>
    </w:p>
    <w:p w:rsidR="00B705FA" w:rsidRDefault="00B705FA" w:rsidP="001D1456">
      <w:pPr>
        <w:ind w:firstLineChars="200" w:firstLine="420"/>
        <w:rPr>
          <w:rFonts w:ascii="BIZ UDゴシック" w:eastAsia="BIZ UDゴシック" w:hAnsi="BIZ UDゴシック"/>
        </w:rPr>
      </w:pPr>
    </w:p>
    <w:p w:rsidR="00B705FA" w:rsidRDefault="00B705FA" w:rsidP="001D1456">
      <w:pPr>
        <w:ind w:firstLineChars="200" w:firstLine="420"/>
        <w:rPr>
          <w:rFonts w:ascii="BIZ UDゴシック" w:eastAsia="BIZ UDゴシック" w:hAnsi="BIZ UDゴシック"/>
        </w:rPr>
      </w:pPr>
    </w:p>
    <w:p w:rsidR="00B705FA" w:rsidRDefault="00B705FA" w:rsidP="001D1456">
      <w:pPr>
        <w:ind w:firstLineChars="200" w:firstLine="420"/>
        <w:rPr>
          <w:rFonts w:ascii="BIZ UDゴシック" w:eastAsia="BIZ UDゴシック" w:hAnsi="BIZ UDゴシック"/>
        </w:rPr>
      </w:pPr>
    </w:p>
    <w:p w:rsidR="00B705FA" w:rsidRDefault="00B705FA" w:rsidP="001D1456">
      <w:pPr>
        <w:ind w:firstLineChars="200" w:firstLine="420"/>
        <w:rPr>
          <w:rFonts w:ascii="BIZ UDゴシック" w:eastAsia="BIZ UDゴシック" w:hAnsi="BIZ UDゴシック"/>
        </w:rPr>
      </w:pPr>
    </w:p>
    <w:p w:rsidR="00B705FA" w:rsidRDefault="00B705FA" w:rsidP="001D1456">
      <w:pPr>
        <w:ind w:firstLineChars="200" w:firstLine="420"/>
        <w:rPr>
          <w:rFonts w:ascii="BIZ UDゴシック" w:eastAsia="BIZ UDゴシック" w:hAnsi="BIZ UDゴシック"/>
        </w:rPr>
      </w:pPr>
    </w:p>
    <w:p w:rsidR="00B705FA" w:rsidRDefault="00B705FA" w:rsidP="001D1456">
      <w:pPr>
        <w:ind w:firstLineChars="200" w:firstLine="420"/>
        <w:rPr>
          <w:rFonts w:ascii="BIZ UDゴシック" w:eastAsia="BIZ UDゴシック" w:hAnsi="BIZ UDゴシック"/>
        </w:rPr>
      </w:pPr>
    </w:p>
    <w:p w:rsidR="00B705FA" w:rsidRDefault="00B705FA" w:rsidP="001D1456">
      <w:pPr>
        <w:ind w:firstLineChars="200" w:firstLine="420"/>
        <w:rPr>
          <w:rFonts w:ascii="BIZ UDゴシック" w:eastAsia="BIZ UDゴシック" w:hAnsi="BIZ UDゴシック"/>
        </w:rPr>
      </w:pPr>
    </w:p>
    <w:p w:rsidR="00B705FA" w:rsidRPr="009E5544" w:rsidRDefault="00B705FA" w:rsidP="00B705FA">
      <w:pPr>
        <w:rPr>
          <w:rFonts w:ascii="BIZ UDゴシック" w:eastAsia="BIZ UDゴシック" w:hAnsi="BIZ UDゴシック"/>
        </w:rPr>
      </w:pPr>
    </w:p>
    <w:bookmarkEnd w:id="0"/>
    <w:bookmarkEnd w:id="1"/>
    <w:sectPr w:rsidR="00B705FA" w:rsidRPr="009E5544" w:rsidSect="00CB23B0">
      <w:pgSz w:w="16838" w:h="11906" w:orient="landscape"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5D2F" w:rsidRDefault="00255D2F" w:rsidP="00255D2F">
      <w:r>
        <w:separator/>
      </w:r>
    </w:p>
  </w:endnote>
  <w:endnote w:type="continuationSeparator" w:id="0">
    <w:p w:rsidR="00255D2F" w:rsidRDefault="00255D2F" w:rsidP="00255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HGP創英角ﾎﾟｯﾌﾟ体">
    <w:panose1 w:val="040B0A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P-B">
    <w:panose1 w:val="020207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5D2F" w:rsidRDefault="00255D2F" w:rsidP="00255D2F">
      <w:r>
        <w:separator/>
      </w:r>
    </w:p>
  </w:footnote>
  <w:footnote w:type="continuationSeparator" w:id="0">
    <w:p w:rsidR="00255D2F" w:rsidRDefault="00255D2F" w:rsidP="00255D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rawingGridHorizontalSpacing w:val="210"/>
  <w:drawingGridVerticalSpacing w:val="36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EF8"/>
    <w:rsid w:val="00034540"/>
    <w:rsid w:val="00045C84"/>
    <w:rsid w:val="00061CDC"/>
    <w:rsid w:val="00073B22"/>
    <w:rsid w:val="000B0BF6"/>
    <w:rsid w:val="00102700"/>
    <w:rsid w:val="001731A2"/>
    <w:rsid w:val="001D1456"/>
    <w:rsid w:val="0023606A"/>
    <w:rsid w:val="00255D2F"/>
    <w:rsid w:val="00342FEC"/>
    <w:rsid w:val="00390DD3"/>
    <w:rsid w:val="003B79D0"/>
    <w:rsid w:val="003E558F"/>
    <w:rsid w:val="004311A5"/>
    <w:rsid w:val="004314A2"/>
    <w:rsid w:val="004A3703"/>
    <w:rsid w:val="004A62F5"/>
    <w:rsid w:val="00506255"/>
    <w:rsid w:val="006148B4"/>
    <w:rsid w:val="006418FC"/>
    <w:rsid w:val="0065596A"/>
    <w:rsid w:val="006C4B63"/>
    <w:rsid w:val="006E53C5"/>
    <w:rsid w:val="007579B2"/>
    <w:rsid w:val="00797033"/>
    <w:rsid w:val="00826B2A"/>
    <w:rsid w:val="00832867"/>
    <w:rsid w:val="0088720E"/>
    <w:rsid w:val="0089529B"/>
    <w:rsid w:val="008A3F1F"/>
    <w:rsid w:val="009C71F6"/>
    <w:rsid w:val="009E5544"/>
    <w:rsid w:val="009F7451"/>
    <w:rsid w:val="00A22301"/>
    <w:rsid w:val="00A6485B"/>
    <w:rsid w:val="00AA0619"/>
    <w:rsid w:val="00AE146D"/>
    <w:rsid w:val="00AF2F16"/>
    <w:rsid w:val="00B43EF8"/>
    <w:rsid w:val="00B4591B"/>
    <w:rsid w:val="00B705FA"/>
    <w:rsid w:val="00B878E3"/>
    <w:rsid w:val="00BC55E4"/>
    <w:rsid w:val="00C53D0E"/>
    <w:rsid w:val="00C7425D"/>
    <w:rsid w:val="00CB23B0"/>
    <w:rsid w:val="00CF31A0"/>
    <w:rsid w:val="00D506BB"/>
    <w:rsid w:val="00D97856"/>
    <w:rsid w:val="00DF6BDA"/>
    <w:rsid w:val="00E807FC"/>
    <w:rsid w:val="00E936A1"/>
    <w:rsid w:val="00FC48DA"/>
    <w:rsid w:val="00FC6C69"/>
    <w:rsid w:val="00FF69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5D2F"/>
    <w:pPr>
      <w:tabs>
        <w:tab w:val="center" w:pos="4252"/>
        <w:tab w:val="right" w:pos="8504"/>
      </w:tabs>
      <w:snapToGrid w:val="0"/>
    </w:pPr>
  </w:style>
  <w:style w:type="character" w:customStyle="1" w:styleId="a4">
    <w:name w:val="ヘッダー (文字)"/>
    <w:basedOn w:val="a0"/>
    <w:link w:val="a3"/>
    <w:uiPriority w:val="99"/>
    <w:rsid w:val="00255D2F"/>
  </w:style>
  <w:style w:type="paragraph" w:styleId="a5">
    <w:name w:val="footer"/>
    <w:basedOn w:val="a"/>
    <w:link w:val="a6"/>
    <w:uiPriority w:val="99"/>
    <w:unhideWhenUsed/>
    <w:rsid w:val="00255D2F"/>
    <w:pPr>
      <w:tabs>
        <w:tab w:val="center" w:pos="4252"/>
        <w:tab w:val="right" w:pos="8504"/>
      </w:tabs>
      <w:snapToGrid w:val="0"/>
    </w:pPr>
  </w:style>
  <w:style w:type="character" w:customStyle="1" w:styleId="a6">
    <w:name w:val="フッター (文字)"/>
    <w:basedOn w:val="a0"/>
    <w:link w:val="a5"/>
    <w:uiPriority w:val="99"/>
    <w:rsid w:val="00255D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Words>
  <Characters>86</Characters>
  <Application>Microsoft Office Word</Application>
  <DocSecurity>0</DocSecurity>
  <Lines>1</Lines>
  <Paragraphs>1</Paragraphs>
  <ScaleCrop>false</ScaleCrop>
  <Company/>
  <LinksUpToDate>false</LinksUpToDate>
  <CharactersWithSpaces>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2024-02-05T10:01:00Z</dcterms:created>
  <dcterms:modified xsi:type="dcterms:W3CDTF">2024-02-05T10:01:00Z</dcterms:modified>
</cp:coreProperties>
</file>